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政府采购竞争性</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磋 商 </w:t>
      </w:r>
      <w:r>
        <w:rPr>
          <w:rFonts w:ascii="宋体" w:hAnsi="宋体" w:cs="宋体"/>
          <w:b/>
          <w:color w:val="000000"/>
          <w:spacing w:val="20"/>
          <w:sz w:val="96"/>
          <w:highlight w:val="none"/>
        </w:rPr>
        <w:t xml:space="preserve">文 件</w:t>
      </w:r>
      <w:r>
        <w:rPr>
          <w:highlight w:val="none"/>
        </w:rPr>
      </w:r>
      <w:r/>
    </w:p>
    <w:p>
      <w:pPr>
        <w:pStyle w:val="816"/>
        <w:jc w:val="both"/>
        <w:spacing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rFonts w:ascii="宋体" w:hAnsi="宋体" w:cs="宋体"/>
          <w:b/>
          <w:color w:val="000000"/>
          <w:sz w:val="32"/>
          <w:highlight w:val="none"/>
        </w:rPr>
      </w:r>
      <w:r/>
    </w:p>
    <w:p>
      <w:pPr>
        <w:pStyle w:val="816"/>
        <w:spacing w:before="240" w:after="240"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采购编号: </w:t>
      </w:r>
      <w:r>
        <w:rPr>
          <w:rFonts w:hint="eastAsia" w:ascii="宋体" w:hAnsi="宋体" w:cs="宋体"/>
          <w:b/>
          <w:color w:val="000000"/>
          <w:sz w:val="32"/>
          <w:highlight w:val="none"/>
          <w:lang w:eastAsia="zh-CN"/>
        </w:rPr>
        <w:t xml:space="preserve">JSZC-320500-SZCS-C2026-0005</w:t>
      </w:r>
      <w:r>
        <w:rPr>
          <w:rFonts w:hint="eastAsia" w:ascii="宋体" w:hAnsi="宋体" w:eastAsia="宋体" w:cs="宋体"/>
          <w:b/>
          <w:color w:val="000000"/>
          <w:sz w:val="32"/>
          <w:highlight w:val="none"/>
          <w:lang w:eastAsia="zh-CN"/>
        </w:rPr>
      </w:r>
      <w:r/>
    </w:p>
    <w:p>
      <w:pPr>
        <w:pStyle w:val="816"/>
        <w:spacing w:before="240" w:after="240"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 购 人: </w:t>
      </w:r>
      <w:r>
        <w:rPr>
          <w:rFonts w:hint="eastAsia" w:ascii="宋体" w:hAnsi="宋体" w:cs="宋体"/>
          <w:b/>
          <w:color w:val="000000"/>
          <w:sz w:val="32"/>
          <w:highlight w:val="none"/>
        </w:rPr>
        <w:t xml:space="preserve">苏州市石湖景区管理处（华南虎苏州培育基地）</w:t>
      </w:r>
      <w:r>
        <w:rPr>
          <w:rFonts w:hint="eastAsia" w:ascii="宋体" w:hAnsi="宋体" w:cs="宋体"/>
          <w:b/>
          <w:color w:val="000000"/>
          <w:sz w:val="32"/>
          <w:highlight w:val="none"/>
        </w:rPr>
      </w:r>
      <w:r/>
    </w:p>
    <w:p>
      <w:pPr>
        <w:pStyle w:val="816"/>
        <w:spacing w:before="240" w:after="24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采购内容: </w:t>
      </w:r>
      <w:r>
        <w:rPr>
          <w:rFonts w:hint="eastAsia" w:ascii="宋体" w:hAnsi="宋体" w:cs="宋体"/>
          <w:b/>
          <w:color w:val="000000"/>
          <w:sz w:val="32"/>
          <w:highlight w:val="none"/>
          <w:lang w:eastAsia="zh-CN"/>
        </w:rPr>
        <w:t xml:space="preserve">2026年石湖景区安全隐患区域整修项目</w:t>
      </w:r>
      <w:r>
        <w:rPr>
          <w:rFonts w:hint="eastAsia" w:ascii="宋体" w:hAnsi="宋体" w:eastAsia="宋体" w:cs="宋体"/>
          <w:b/>
          <w:color w:val="000000"/>
          <w:sz w:val="32"/>
          <w:highlight w:val="none"/>
          <w:lang w:eastAsia="zh-CN"/>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采购类别：工程类</w:t>
      </w:r>
      <w:r>
        <w:rPr>
          <w:highlight w:val="none"/>
        </w:rPr>
      </w:r>
      <w:r/>
    </w:p>
    <w:p>
      <w:pPr>
        <w:pStyle w:val="816"/>
        <w:ind w:firstLine="160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rFonts w:ascii="Times New Roman" w:hAnsi="Times New Roman" w:eastAsia="Times New Roman"/>
          <w:b/>
          <w:color w:val="000000"/>
          <w:sz w:val="32"/>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rPr>
          <w:highlight w:val="none"/>
        </w:rPr>
      </w:r>
      <w:r/>
    </w:p>
    <w:p>
      <w:pPr>
        <w:pStyle w:val="816"/>
        <w:ind w:firstLine="2249"/>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eastAsia="zh-CN"/>
        </w:rPr>
        <w:t xml:space="preserve">苏州尺素工程咨询有限公司</w:t>
      </w:r>
      <w:r>
        <w:rPr>
          <w:rFonts w:hint="eastAsia" w:eastAsia="宋体"/>
          <w:highlight w:val="none"/>
          <w:lang w:eastAsia="zh-CN"/>
        </w:rPr>
      </w:r>
      <w:r/>
    </w:p>
    <w:p>
      <w:pPr>
        <w:pStyle w:val="816"/>
        <w:ind w:firstLine="2891"/>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二○二</w:t>
      </w:r>
      <w:r>
        <w:rPr>
          <w:rFonts w:hint="eastAsia" w:ascii="宋体" w:hAnsi="宋体" w:cs="宋体"/>
          <w:b/>
          <w:color w:val="000000"/>
          <w:sz w:val="32"/>
          <w:highlight w:val="none"/>
          <w:lang w:val="en-US" w:eastAsia="zh-CN"/>
        </w:rPr>
        <w:t xml:space="preserve">六</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七</w:t>
      </w:r>
      <w:r>
        <w:rPr>
          <w:rFonts w:ascii="宋体" w:hAnsi="宋体" w:cs="宋体"/>
          <w:b/>
          <w:color w:val="000000"/>
          <w:sz w:val="32"/>
          <w:highlight w:val="none"/>
        </w:rPr>
        <w:t xml:space="preserve">月</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7"/>
        <w:ind w:firstLine="4130"/>
        <w:jc w:val="both"/>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目录</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/jszfcg.jsczt.cn/jszc/onlyoffice/7.2.1-34/web-apps/apps/documenteditor/main/index_loader.html?_dc=7.2.1-34&amp;lang=zh&amp;customer=%20&amp;logo=%20&amp;headerlogo=%2Ffavicon.ico&amp;frameEditorId=iframePage&amp;compact=true&amp;parentOrigin=http://jszfcg.jsczt.cn#_Toc41038124"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41038124" </w:instrText>
      </w:r>
      <w:r>
        <w:rPr>
          <w:highlight w:val="none"/>
        </w:rPr>
        <w:fldChar w:fldCharType="separate"/>
      </w:r>
      <w:r>
        <w:rPr>
          <w:rStyle w:val="826"/>
          <w:rFonts w:ascii="宋体" w:hAnsi="宋体" w:cs="宋体"/>
          <w:color w:val="0000ee"/>
          <w:sz w:val="32"/>
          <w:highlight w:val="none"/>
        </w:rPr>
        <w:t xml:space="preserve">一、竞争性磋商采购公告</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/jszfcg.jsczt.cn/jszc/onlyoffice/7.2.1-34/web-apps/apps/documenteditor/main/index_loader.html?_dc=7.2.1-34&amp;lang=zh&amp;customer=%20&amp;logo=%20&amp;headerlogo=%2Ffavicon.ico&amp;frameEditorId=iframePage&amp;compact=true&amp;parentOrigin=http://jszfcg.jsczt.cn#_Toc41038125"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41038125" </w:instrText>
      </w:r>
      <w:r>
        <w:rPr>
          <w:highlight w:val="none"/>
        </w:rPr>
        <w:fldChar w:fldCharType="separate"/>
      </w:r>
      <w:r>
        <w:rPr>
          <w:rStyle w:val="826"/>
          <w:rFonts w:ascii="宋体" w:hAnsi="宋体" w:cs="宋体"/>
          <w:color w:val="0000ee"/>
          <w:sz w:val="32"/>
          <w:highlight w:val="none"/>
        </w:rPr>
        <w:t xml:space="preserve">二、采购需求</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/jszfcg.jsczt.cn/jszc/onlyoffice/7.2.1-34/web-apps/apps/documenteditor/main/index_loader.html?_dc=7.2.1-34&amp;lang=zh&amp;customer=%20&amp;logo=%20&amp;headerlogo=%2Ffavicon.ico&amp;frameEditorId=iframePage&amp;compact=true&amp;parentOrigin=http://jszfcg.jsczt.cn#_Toc41038126"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41038126" </w:instrText>
      </w:r>
      <w:r>
        <w:rPr>
          <w:highlight w:val="none"/>
        </w:rPr>
        <w:fldChar w:fldCharType="separate"/>
      </w:r>
      <w:r>
        <w:rPr>
          <w:rStyle w:val="826"/>
          <w:rFonts w:ascii="宋体" w:hAnsi="宋体" w:cs="宋体"/>
          <w:color w:val="0000ee"/>
          <w:sz w:val="32"/>
          <w:highlight w:val="none"/>
        </w:rPr>
        <w:t xml:space="preserve">三、评分标准</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/jszfcg.jsczt.cn/jszc/onlyoffice/7.2.1-34/web-apps/apps/documenteditor/main/index_loader.html?_dc=7.2.1-34&amp;lang=zh&amp;customer=%20&amp;logo=%20&amp;headerlogo=%2Ffavicon.ico&amp;frameEditorId=iframePage&amp;compact=true&amp;parentOrigin=http://jszfcg.jsczt.cn#_Toc41038127"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41038127" </w:instrText>
      </w:r>
      <w:r>
        <w:rPr>
          <w:highlight w:val="none"/>
        </w:rPr>
        <w:fldChar w:fldCharType="separate"/>
      </w:r>
      <w:r>
        <w:rPr>
          <w:rStyle w:val="826"/>
          <w:rFonts w:ascii="宋体" w:hAnsi="宋体" w:cs="宋体"/>
          <w:color w:val="0000ee"/>
          <w:sz w:val="32"/>
          <w:highlight w:val="none"/>
        </w:rPr>
        <w:t xml:space="preserve">四、合同主要条款</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/jszfcg.jsczt.cn/jszc/onlyoffice/7.2.1-34/web-apps/apps/documenteditor/main/index_loader.html?_dc=7.2.1-34&amp;lang=zh&amp;customer=%20&amp;logo=%20&amp;headerlogo=%2Ffavicon.ico&amp;frameEditorId=iframePage&amp;compact=true&amp;parentOrigin=http://jszfcg.jsczt.cn#_Toc41038128"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41038128" </w:instrText>
      </w:r>
      <w:r>
        <w:rPr>
          <w:highlight w:val="none"/>
        </w:rPr>
        <w:fldChar w:fldCharType="separate"/>
      </w:r>
      <w:r>
        <w:rPr>
          <w:rStyle w:val="826"/>
          <w:rFonts w:ascii="宋体" w:hAnsi="宋体" w:cs="宋体"/>
          <w:color w:val="0000ee"/>
          <w:sz w:val="32"/>
          <w:highlight w:val="none"/>
        </w:rPr>
        <w:t xml:space="preserve">五、附件</w:t>
      </w:r>
      <w:r>
        <w:rPr>
          <w:rFonts w:ascii="宋体" w:hAnsi="宋体" w:cs="宋体"/>
          <w:color w:val="0000ee"/>
          <w:sz w:val="32"/>
          <w:highlight w:val="none"/>
        </w:rPr>
        <w:fldChar w:fldCharType="end"/>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36"/>
          <w:highlight w:val="none"/>
        </w:rPr>
        <w:t xml:space="preserve"> </w:t>
      </w:r>
      <w:r>
        <w:rPr>
          <w:highlight w:val="none"/>
        </w:rPr>
      </w:r>
      <w:r/>
    </w:p>
    <w:p>
      <w:pPr>
        <w:pStyle w:val="816"/>
        <w:ind w:right="420"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17"/>
        <w:jc w:val="center"/>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一、竞争性磋商采购公告</w:t>
      </w:r>
      <w:r>
        <w:rPr>
          <w:highlight w:val="none"/>
        </w:rPr>
      </w:r>
      <w:r/>
    </w:p>
    <w:p>
      <w:pPr>
        <w:pStyle w:val="816"/>
        <w:ind w:firstLine="480"/>
        <w:jc w:val="both"/>
        <w:spacing w:line="360" w:lineRule="auto"/>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rPr>
          <w:highlight w:val="none"/>
        </w:rPr>
      </w:r>
      <w:r/>
    </w:p>
    <w:p>
      <w:pPr>
        <w:pStyle w:val="816"/>
        <w:ind w:firstLine="480"/>
        <w:jc w:val="both"/>
        <w:spacing w:line="360" w:lineRule="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2026年石湖景区安全隐患区域整修项目</w:t>
      </w:r>
      <w:r>
        <w:rPr>
          <w:rFonts w:ascii="宋体" w:hAnsi="宋体" w:cs="宋体"/>
          <w:color w:val="000000"/>
          <w:sz w:val="24"/>
          <w:highlight w:val="none"/>
          <w:u w:val="single"/>
        </w:rPr>
        <w:t xml:space="preserve">采购项目的潜在供应商应在“苏采云”系统（网址：http://jszfcg.jsczt.cn/） 获取采购文件，并于202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w:t>
      </w:r>
      <w:r>
        <w:rPr>
          <w:rFonts w:ascii="宋体" w:hAnsi="宋体" w:cs="宋体"/>
          <w:color w:val="000000"/>
          <w:sz w:val="24"/>
          <w:highlight w:val="none"/>
          <w:u w:val="single"/>
        </w:rPr>
        <w:t xml:space="preserve">08-</w:t>
      </w:r>
      <w:r>
        <w:rPr>
          <w:rFonts w:hint="eastAsia" w:ascii="宋体" w:hAnsi="宋体" w:cs="宋体"/>
          <w:color w:val="000000"/>
          <w:sz w:val="24"/>
          <w:highlight w:val="none"/>
          <w:u w:val="single"/>
        </w:rPr>
        <w:t xml:space="preserve">05</w:t>
      </w:r>
      <w:r>
        <w:rPr>
          <w:rFonts w:ascii="宋体" w:hAnsi="宋体" w:cs="宋体"/>
          <w:color w:val="000000"/>
          <w:sz w:val="24"/>
          <w:highlight w:val="none"/>
          <w:u w:val="single"/>
        </w:rPr>
        <w:t xml:space="preserve"> 13:30（北京时间）前提交响应文件</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rPr>
          <w:highlight w:val="none"/>
        </w:rPr>
      </w:r>
      <w:r/>
    </w:p>
    <w:p>
      <w:pPr>
        <w:pStyle w:val="816"/>
        <w:ind w:firstLine="480"/>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JSZC-320500-SZCS-C2026-0005</w:t>
      </w:r>
      <w:r>
        <w:rPr>
          <w:rFonts w:hint="eastAsia" w:eastAsia="宋体"/>
          <w:highlight w:val="none"/>
          <w:lang w:eastAsia="zh-CN"/>
        </w:rPr>
      </w:r>
      <w:r/>
    </w:p>
    <w:p>
      <w:pPr>
        <w:pStyle w:val="816"/>
        <w:ind w:firstLine="480"/>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2026年石湖景区安全隐患区域整修项目</w:t>
      </w:r>
      <w:r>
        <w:rPr>
          <w:rFonts w:hint="eastAsia" w:eastAsia="宋体"/>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采购方式：竞争性磋商</w:t>
      </w:r>
      <w:r>
        <w:rPr>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预算金额：</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元；最高限价：</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w:t>
      </w:r>
      <w:r>
        <w:rPr>
          <w:color w:val="0000ff"/>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w:t>
      </w:r>
      <w:r>
        <w:rPr>
          <w:highlight w:val="none"/>
        </w:rPr>
      </w:r>
      <w:r/>
    </w:p>
    <w:p>
      <w:pPr>
        <w:pStyle w:val="816"/>
        <w:numPr>
          <w:ilvl w:val="0"/>
          <w:numId w:val="1"/>
        </w:numPr>
        <w:ind w:firstLine="480"/>
        <w:jc w:val="both"/>
        <w:spacing w:line="360" w:lineRule="auto"/>
        <w:rPr>
          <w:rFonts w:hint="eastAsia" w:ascii="宋体" w:hAnsi="宋体" w:eastAsia="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highlight w:val="none"/>
        </w:rPr>
        <w:t xml:space="preserve">工程地点：</w:t>
      </w:r>
      <w:r>
        <w:rPr>
          <w:rFonts w:hint="eastAsia" w:ascii="宋体" w:hAnsi="宋体" w:eastAsia="宋体" w:cs="宋体"/>
          <w:color w:val="0000ff"/>
          <w:sz w:val="24"/>
          <w:highlight w:val="none"/>
          <w:lang w:val="en-US" w:eastAsia="zh-CN"/>
        </w:rPr>
        <w:t xml:space="preserve">苏州市植物园内</w:t>
      </w:r>
      <w:r>
        <w:rPr>
          <w:rFonts w:hint="eastAsia" w:ascii="宋体" w:hAnsi="宋体" w:eastAsia="宋体" w:cs="宋体"/>
          <w:color w:val="0000ff"/>
          <w:sz w:val="24"/>
          <w:highlight w:val="none"/>
        </w:rPr>
      </w:r>
      <w:r/>
    </w:p>
    <w:p>
      <w:pPr>
        <w:pStyle w:val="816"/>
        <w:numPr>
          <w:ilvl w:val="0"/>
          <w:numId w:val="0"/>
        </w:num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承包方式：包工包料。</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项目内容：</w:t>
      </w:r>
      <w:r>
        <w:rPr>
          <w:rFonts w:ascii="宋体" w:hAnsi="宋体" w:cs="宋体"/>
          <w:color w:val="0000ff"/>
          <w:sz w:val="24"/>
          <w:highlight w:val="none"/>
        </w:rPr>
        <w:t xml:space="preserve">将对</w:t>
      </w:r>
      <w:r>
        <w:rPr>
          <w:rFonts w:hint="eastAsia" w:ascii="宋体" w:hAnsi="宋体" w:cs="宋体"/>
          <w:color w:val="0000ff"/>
          <w:sz w:val="24"/>
          <w:highlight w:val="none"/>
          <w:lang w:val="en-US" w:eastAsia="zh-CN"/>
        </w:rPr>
        <w:t xml:space="preserve">苏州市植物园内存在</w:t>
      </w:r>
      <w:r>
        <w:rPr>
          <w:rFonts w:hint="eastAsia" w:ascii="宋体" w:hAnsi="宋体" w:cs="宋体"/>
          <w:color w:val="0000ff"/>
          <w:sz w:val="24"/>
          <w:highlight w:val="none"/>
          <w:lang w:eastAsia="zh-CN"/>
        </w:rPr>
        <w:t xml:space="preserve">安全隐患</w:t>
      </w:r>
      <w:r>
        <w:rPr>
          <w:rFonts w:hint="eastAsia" w:ascii="宋体" w:hAnsi="宋体" w:cs="宋体"/>
          <w:color w:val="0000ff"/>
          <w:sz w:val="24"/>
          <w:highlight w:val="none"/>
          <w:lang w:val="en-US" w:eastAsia="zh-CN"/>
        </w:rPr>
        <w:t xml:space="preserve">的</w:t>
      </w:r>
      <w:r>
        <w:rPr>
          <w:rFonts w:hint="eastAsia" w:ascii="宋体" w:hAnsi="宋体" w:cs="宋体"/>
          <w:color w:val="0000ff"/>
          <w:sz w:val="24"/>
          <w:highlight w:val="none"/>
          <w:lang w:eastAsia="zh-CN"/>
        </w:rPr>
        <w:t xml:space="preserve">区域</w:t>
      </w:r>
      <w:r>
        <w:rPr>
          <w:rFonts w:hint="eastAsia" w:ascii="宋体" w:hAnsi="宋体" w:cs="宋体"/>
          <w:color w:val="0000ff"/>
          <w:sz w:val="24"/>
          <w:highlight w:val="none"/>
          <w:lang w:val="en-US" w:eastAsia="zh-CN"/>
        </w:rPr>
        <w:t xml:space="preserve">进行</w:t>
      </w:r>
      <w:r>
        <w:rPr>
          <w:rFonts w:hint="eastAsia" w:ascii="宋体" w:hAnsi="宋体" w:cs="宋体"/>
          <w:color w:val="0000ff"/>
          <w:sz w:val="24"/>
          <w:highlight w:val="none"/>
          <w:lang w:eastAsia="zh-CN"/>
        </w:rPr>
        <w:t xml:space="preserve">整修</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技术要求：</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（1）按采购文件要求配置项目组人员，成立施工项目组，遵照工程量清单组织施工。</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（2）施工质量应符合现行国家技术、施工及验收规范规程，对施工工艺的特殊要求，按国家有关规定执行。</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组织设计包括总体概述施工总体进度计划、分部分项工程施工方案应科学合理。劳动力配备合理，人员组织到位。机械设备投入符合项目要求，有详尽的计划，项目实施进度、时间，关键节点设置清晰准确。安全文明施工措施、季节性施工措施科学、合理、操作性强，后期养护方案明晰可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5、工程质量要求：合格。</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6、质保期限：验收合格后壹年。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7、验收标准：满足采购要求。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rPr>
          <w:rFonts w:ascii="宋体" w:hAnsi="宋体" w:cs="宋体"/>
          <w:color w:val="0000ff"/>
          <w:sz w:val="24"/>
          <w:highlight w:val="none"/>
        </w:rPr>
        <w:t xml:space="preserve">合同履行期限：</w:t>
      </w:r>
      <w:r>
        <w:rPr>
          <w:rFonts w:hint="eastAsia" w:ascii="宋体" w:hAnsi="宋体" w:cs="宋体"/>
          <w:color w:val="0000ff"/>
          <w:sz w:val="24"/>
          <w:highlight w:val="none"/>
          <w:lang w:eastAsia="zh-CN"/>
        </w:rPr>
        <w:t xml:space="preserve">工期150</w:t>
      </w:r>
      <w:r>
        <w:rPr>
          <w:rFonts w:ascii="宋体" w:hAnsi="宋体" w:cs="宋体"/>
          <w:color w:val="0000ff"/>
          <w:sz w:val="24"/>
          <w:highlight w:val="none"/>
        </w:rPr>
        <w:t xml:space="preserve">日历天（</w:t>
      </w:r>
      <w:r>
        <w:rPr>
          <w:rFonts w:ascii="宋体" w:hAnsi="宋体" w:cs="宋体"/>
          <w:color w:val="000000"/>
          <w:sz w:val="24"/>
          <w:highlight w:val="none"/>
        </w:rPr>
        <w:t xml:space="preserve">具体开工日期以采购人通知为准）。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本项目（是/否）接受联合体：不接受联合体</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1、具有独立承担民事责任的能力；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2、具有良好的商业信誉和健全的财务会计制度；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3、具有履行合同所必需的设备和专业技术能力；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4、有依法缴纳税收和社会保障资金的良好记录；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5、参加政府采购活动近三年内，在经营活动中没有重大违法记录；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6、法律、行政法规规定的其他条件。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（二）落实政府采购政策需满足的资格要求：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根据《政府采购促进中小企业发展管理办法》的相关规定，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（三）本项目的特定资格要求：</w:t>
      </w:r>
      <w:r>
        <w:rPr>
          <w:highlight w:val="none"/>
        </w:rPr>
      </w:r>
      <w:r/>
    </w:p>
    <w:p>
      <w:pPr>
        <w:pStyle w:val="816"/>
        <w:ind w:firstLine="480"/>
        <w:jc w:val="both"/>
        <w:spacing w:line="360" w:lineRule="auto"/>
        <w:rPr>
          <w:rFonts w:hint="eastAsia"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1、具有</w:t>
      </w:r>
      <w:r>
        <w:rPr>
          <w:rFonts w:hint="eastAsia" w:ascii="宋体" w:hAnsi="宋体" w:cs="宋体"/>
          <w:color w:val="0000ff"/>
          <w:sz w:val="24"/>
          <w:highlight w:val="none"/>
          <w:lang w:eastAsia="zh-CN"/>
        </w:rPr>
        <w:t xml:space="preserve">建筑工程施工总承包二级</w:t>
      </w:r>
      <w:r>
        <w:rPr>
          <w:rFonts w:hint="eastAsia" w:ascii="宋体" w:hAnsi="宋体" w:cs="宋体"/>
          <w:color w:val="0000ff"/>
          <w:sz w:val="24"/>
          <w:highlight w:val="none"/>
        </w:rPr>
        <w:t xml:space="preserve">及以上资质；</w:t>
      </w:r>
      <w:r>
        <w:rPr>
          <w:rFonts w:hint="eastAsia" w:ascii="宋体" w:hAnsi="宋体" w:cs="宋体"/>
          <w:color w:val="0000ff"/>
          <w:sz w:val="24"/>
          <w:highlight w:val="none"/>
        </w:rPr>
      </w:r>
      <w:r/>
    </w:p>
    <w:p>
      <w:pPr>
        <w:pStyle w:val="816"/>
        <w:ind w:firstLine="480"/>
        <w:jc w:val="both"/>
        <w:spacing w:line="360" w:lineRule="auto"/>
        <w:rPr>
          <w:rFonts w:hint="eastAsia"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2、具备安全生产条件，并取得安全生产许可证；</w:t>
      </w:r>
      <w:r>
        <w:rPr>
          <w:rFonts w:hint="eastAsia" w:ascii="宋体" w:hAnsi="宋体" w:cs="宋体"/>
          <w:color w:val="0000ff"/>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3、拟选派项目经理具有建筑工程建造师贰级及以上，具有建设行政主管部门核发的《建筑施工企业项目负责人安全生产考核合格证书》（B类证）还必</w:t>
      </w:r>
      <w:r>
        <w:rPr>
          <w:rFonts w:hint="eastAsia" w:ascii="宋体" w:hAnsi="宋体" w:cs="宋体"/>
          <w:color w:val="000000"/>
          <w:sz w:val="24"/>
          <w:highlight w:val="none"/>
        </w:rPr>
        <w:t xml:space="preserve">须满足下列条件之一：</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③项目经理有在建工程，但该在建工程与本次招标的工程属于同一工程项目、同一项目批文、同一施工地点分段发包或分期施工的情况。</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注：1.单位负责人为同一人或者存在直接控股、管理关系的不同单位，不得参加同一合同项下的采购活动。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rPr>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时间：</w:t>
      </w:r>
      <w:r>
        <w:rPr>
          <w:rFonts w:hint="eastAsia" w:ascii="宋体" w:hAnsi="宋体" w:cs="宋体"/>
          <w:color w:val="000000"/>
          <w:sz w:val="24"/>
          <w:highlight w:val="none"/>
        </w:rPr>
        <w:t xml:space="preserve">自公告发布之日起5个工作日</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方式：“苏采云”系统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售价：0.00元</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四、响应文件提交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截止时间：202</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rPr>
        <w:t xml:space="preserve">08</w:t>
      </w:r>
      <w:r>
        <w:rPr>
          <w:rFonts w:ascii="宋体" w:hAnsi="宋体" w:cs="宋体"/>
          <w:color w:val="000000"/>
          <w:sz w:val="24"/>
          <w:highlight w:val="none"/>
        </w:rPr>
        <w:t xml:space="preserve">月</w:t>
      </w:r>
      <w:r>
        <w:rPr>
          <w:rFonts w:hint="eastAsia" w:ascii="宋体" w:hAnsi="宋体" w:cs="宋体"/>
          <w:color w:val="000000"/>
          <w:sz w:val="24"/>
          <w:highlight w:val="none"/>
        </w:rPr>
        <w:t xml:space="preserve">05</w:t>
      </w:r>
      <w:r>
        <w:rPr>
          <w:rFonts w:ascii="宋体" w:hAnsi="宋体" w:cs="宋体"/>
          <w:color w:val="000000"/>
          <w:sz w:val="24"/>
          <w:highlight w:val="none"/>
        </w:rPr>
        <w:t xml:space="preserve">日 13:30 （北京时间）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五、开启</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年</w:t>
      </w:r>
      <w:r>
        <w:rPr>
          <w:rFonts w:ascii="宋体" w:hAnsi="宋体" w:cs="宋体"/>
          <w:color w:val="000000"/>
          <w:sz w:val="24"/>
          <w:highlight w:val="none"/>
        </w:rPr>
        <w:t xml:space="preserve">08月</w:t>
      </w:r>
      <w:r>
        <w:rPr>
          <w:rFonts w:ascii="宋体" w:hAnsi="宋体" w:cs="宋体"/>
          <w:color w:val="000000"/>
          <w:sz w:val="24"/>
          <w:highlight w:val="none"/>
        </w:rPr>
        <w:t xml:space="preserve">05日 13:30 （北京时间）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六、公告期限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七、其他补充事宜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2、凡为采购项目提供整体设计、规范编制或者项目管理、监理、检测等服务的供应商，不得再参加本项目的采购活动。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3、报名方式（网上报名）：</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（1）CA证书办理</w:t>
      </w:r>
      <w:r>
        <w:rPr>
          <w:highlight w:val="none"/>
        </w:rPr>
      </w:r>
      <w:r/>
    </w:p>
    <w:p>
      <w:pPr>
        <w:pStyle w:val="816"/>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sz w:val="24"/>
          <w:highlight w:val="none"/>
        </w:rPr>
        <w:t xml:space="preserve">苏州现场办理地址，电话：0512 6573 7699；地址：苏州市高新区邓尉路105号狮山科技馆一楼服务大厅。</w:t>
      </w:r>
      <w:r>
        <w:rPr>
          <w:rFonts w:hint="eastAsia" w:ascii="宋体" w:hAnsi="宋体" w:cs="宋体"/>
          <w:color w:val="000000"/>
          <w:sz w:val="24"/>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（2）参与采购活动</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（3）电子投标准备</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（4）技术咨询：</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注册咨询：18261002950；</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CA技术咨询电话：400-608-6099；</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签章使用问题：025-83633811、025-83633812、15380932027、15371015030；</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系统使用指导与咨询：联系电话：18261002950；QQ：3048755361、1315179389、895706745。</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6、本项目获取采购文件截止日期之后仍可以下载采购文件，但截止日期之后下载的采购文件，视为非有效获取采购文件方式且不作为供应商权益受到损害的证明材料和依据。</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7、本次采购的相关信息刊登在江苏省政府采购网、苏州市政府采购网，成交公告及项目的澄清、修正亦是刊登在此媒体，敬请各供应商注意。</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8、苏州市财政局政府采购监督电话：0512-68616651。</w:t>
      </w:r>
      <w:r>
        <w:rPr>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9、供应商投标（响应）文件‘机器码一致’将其作为无效投标情形处理。</w:t>
      </w:r>
      <w:r>
        <w:rPr>
          <w:rFonts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10、根据苏州市财政局《关于深入开展苏州市政府采购合同信用融资业务的通知》相关要求，本项目支持政府采购合同信用融资。</w:t>
      </w:r>
      <w:r>
        <w:rPr>
          <w:rFonts w:ascii="宋体" w:hAnsi="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八、凡对本次采购提出询问，请按以下方式联系。</w:t>
      </w:r>
      <w:r>
        <w:rPr>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1.采购人信息</w:t>
      </w:r>
      <w:r>
        <w:rPr>
          <w:rFonts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rPr>
        <w:t xml:space="preserve">苏州市石湖景区管理处（华南虎苏州培育基地）</w:t>
      </w:r>
      <w:r>
        <w:rPr>
          <w:rFonts w:hint="eastAsia"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 沈利娇  </w:t>
      </w:r>
      <w:r>
        <w:rPr>
          <w:rFonts w:ascii="宋体" w:hAnsi="宋体" w:cs="宋体"/>
          <w:color w:val="000000"/>
          <w:sz w:val="24"/>
          <w:highlight w:val="none"/>
        </w:rPr>
        <w:t xml:space="preserve">        </w:t>
      </w:r>
      <w:r>
        <w:rPr>
          <w:rFonts w:ascii="宋体" w:hAnsi="宋体" w:cs="宋体"/>
          <w:color w:val="000000"/>
          <w:sz w:val="24"/>
          <w:highlight w:val="none"/>
        </w:rPr>
      </w:r>
      <w:r/>
    </w:p>
    <w:p>
      <w:pPr>
        <w:pStyle w:val="816"/>
        <w:ind w:firstLine="480"/>
        <w:spacing w:before="240" w:after="24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　话：</w:t>
      </w:r>
      <w:r>
        <w:rPr>
          <w:rFonts w:hint="eastAsia" w:ascii="宋体" w:hAnsi="宋体" w:cs="宋体"/>
          <w:color w:val="000000"/>
          <w:sz w:val="24"/>
          <w:highlight w:val="none"/>
          <w:lang w:eastAsia="zh-CN"/>
        </w:rPr>
        <w:t xml:space="preserve">0512-68230300</w:t>
      </w:r>
      <w:r>
        <w:rPr>
          <w:rFonts w:ascii="宋体" w:hAnsi="宋体" w:eastAsia="宋体" w:cs="宋体"/>
          <w:color w:val="000000"/>
          <w:sz w:val="24"/>
          <w:highlight w:val="none"/>
          <w:lang w:val="en-US" w:eastAsia="zh-CN"/>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2.代理机构联系方式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苏州尺素工程咨询有限公司</w:t>
      </w:r>
      <w:r>
        <w:rPr>
          <w:rFonts w:hint="eastAsia" w:ascii="宋体" w:hAnsi="宋体" w:eastAsia="宋体" w:cs="宋体"/>
          <w:color w:val="000000"/>
          <w:sz w:val="24"/>
          <w:highlight w:val="none"/>
          <w:lang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 址：苏州市姑苏区金门路1299号2号楼402  </w:t>
      </w:r>
      <w:r>
        <w:rPr>
          <w:rFonts w:hint="eastAsia"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联系人：宋伟 </w:t>
      </w:r>
      <w:r>
        <w:rPr>
          <w:rFonts w:hint="eastAsia"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电话：0512-68095377</w:t>
      </w:r>
      <w:r>
        <w:rPr>
          <w:rFonts w:hint="eastAsia"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3、项目联系方式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宋伟</w:t>
      </w:r>
      <w:r>
        <w:rPr>
          <w:rFonts w:hint="eastAsia" w:ascii="宋体" w:hAnsi="宋体" w:cs="宋体"/>
          <w:color w:val="000000"/>
          <w:sz w:val="24"/>
          <w:highlight w:val="none"/>
          <w:lang w:val="en-US"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　话：</w:t>
      </w:r>
      <w:r>
        <w:rPr>
          <w:rFonts w:hint="eastAsia" w:ascii="宋体" w:hAnsi="宋体" w:cs="宋体"/>
          <w:color w:val="000000"/>
          <w:sz w:val="24"/>
          <w:highlight w:val="none"/>
        </w:rPr>
        <w:t xml:space="preserve">0512-68095377</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firstLine="265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二、采购需求</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rPr>
        <w:t xml:space="preserve">受</w:t>
      </w:r>
      <w:r>
        <w:rPr>
          <w:rFonts w:hint="eastAsia" w:ascii="宋体" w:hAnsi="宋体" w:cs="宋体"/>
          <w:color w:val="000000"/>
          <w:sz w:val="24"/>
          <w:highlight w:val="none"/>
          <w:u w:val="single"/>
        </w:rPr>
        <w:t xml:space="preserve">苏州市石湖景区管理处（华南虎苏州培育基地）</w:t>
      </w:r>
      <w:r>
        <w:rPr>
          <w:rFonts w:ascii="宋体" w:hAnsi="宋体" w:cs="宋体"/>
          <w:color w:val="000000"/>
          <w:sz w:val="24"/>
          <w:highlight w:val="none"/>
        </w:rPr>
        <w:t xml:space="preserve">的委托，就其所需要采购的</w:t>
      </w:r>
      <w:r>
        <w:rPr>
          <w:rFonts w:hint="eastAsia" w:ascii="宋体" w:hAnsi="宋体" w:cs="宋体"/>
          <w:color w:val="000000"/>
          <w:sz w:val="24"/>
          <w:highlight w:val="none"/>
          <w:u w:val="single"/>
          <w:lang w:eastAsia="zh-CN"/>
        </w:rPr>
        <w:t xml:space="preserve">2026年石湖景区安全隐患区域整修项目</w:t>
      </w:r>
      <w:r>
        <w:rPr>
          <w:rFonts w:ascii="宋体" w:hAnsi="宋体" w:cs="宋体"/>
          <w:color w:val="000000"/>
          <w:sz w:val="24"/>
          <w:highlight w:val="none"/>
        </w:rPr>
        <w:t xml:space="preserve">在国内组织竞争性磋商采购。欢迎符合采购文件资格条件的供应商前来参加磋商。</w:t>
      </w:r>
      <w:r>
        <w:rPr>
          <w:highlight w:val="none"/>
        </w:rPr>
      </w:r>
      <w:r/>
    </w:p>
    <w:p>
      <w:pPr>
        <w:pStyle w:val="816"/>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一、采购编号：</w:t>
      </w:r>
      <w:r>
        <w:rPr>
          <w:rFonts w:hint="eastAsia" w:ascii="宋体" w:hAnsi="宋体" w:cs="宋体"/>
          <w:color w:val="000000"/>
          <w:sz w:val="24"/>
          <w:highlight w:val="none"/>
          <w:lang w:eastAsia="zh-CN"/>
        </w:rPr>
        <w:t xml:space="preserve">JSZC-320500-SZCS-C2026-0005</w:t>
      </w:r>
      <w:r>
        <w:rPr>
          <w:rFonts w:hint="eastAsia" w:eastAsia="宋体"/>
          <w:highlight w:val="none"/>
          <w:lang w:eastAsia="zh-CN"/>
        </w:rPr>
      </w:r>
      <w:r/>
    </w:p>
    <w:p>
      <w:pPr>
        <w:pStyle w:val="816"/>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2026年石湖景区安全隐患区域整修项目</w:t>
      </w:r>
      <w:r>
        <w:rPr>
          <w:rFonts w:hint="eastAsia" w:eastAsia="宋体"/>
          <w:highlight w:val="none"/>
          <w:lang w:eastAsia="zh-CN"/>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合同履行期限：</w:t>
      </w:r>
      <w:r>
        <w:rPr>
          <w:rFonts w:hint="eastAsia" w:ascii="宋体" w:hAnsi="宋体" w:cs="宋体"/>
          <w:color w:val="0000ff"/>
          <w:sz w:val="24"/>
          <w:highlight w:val="none"/>
          <w:lang w:eastAsia="zh-CN"/>
        </w:rPr>
        <w:t xml:space="preserve">工期150</w:t>
      </w:r>
      <w:r>
        <w:rPr>
          <w:rFonts w:ascii="宋体" w:hAnsi="宋体" w:cs="宋体"/>
          <w:color w:val="0000ff"/>
          <w:sz w:val="24"/>
          <w:highlight w:val="none"/>
        </w:rPr>
        <w:t xml:space="preserve">日历天（具体开工日期以采购人通知为准）</w:t>
      </w:r>
      <w:r>
        <w:rPr>
          <w:color w:val="0000ff"/>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质保期限：验收合格后壹年。</w:t>
      </w:r>
      <w:r>
        <w:rPr>
          <w:color w:val="0000ff"/>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项目预算：</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w:t>
      </w:r>
      <w:r>
        <w:rPr>
          <w:color w:val="0000ff"/>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三、采购需求：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（一）项目概况</w:t>
      </w:r>
      <w:r>
        <w:rPr>
          <w:highlight w:val="none"/>
        </w:rPr>
      </w:r>
      <w:r/>
    </w:p>
    <w:p>
      <w:pPr>
        <w:pStyle w:val="816"/>
        <w:ind w:firstLine="480"/>
        <w:jc w:val="both"/>
        <w:spacing w:line="360" w:lineRule="auto"/>
        <w:rPr>
          <w:rFonts w:ascii="宋体" w:hAnsi="宋体" w:eastAsia="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ff"/>
          <w:sz w:val="24"/>
          <w:highlight w:val="none"/>
        </w:rPr>
        <w:t xml:space="preserve">项目地址：</w:t>
      </w:r>
      <w:r>
        <w:rPr>
          <w:rFonts w:hint="eastAsia" w:ascii="宋体" w:hAnsi="宋体" w:eastAsia="宋体" w:cs="宋体"/>
          <w:color w:val="0000ff"/>
          <w:sz w:val="24"/>
          <w:highlight w:val="none"/>
          <w:lang w:val="en-US" w:eastAsia="zh-CN"/>
        </w:rPr>
        <w:t xml:space="preserve">苏州市植物园</w:t>
      </w:r>
      <w:r>
        <w:rPr>
          <w:rFonts w:ascii="宋体" w:hAnsi="宋体" w:eastAsia="宋体" w:cs="宋体"/>
          <w:color w:val="0000ff"/>
          <w:sz w:val="24"/>
          <w:highlight w:val="none"/>
        </w:rPr>
        <w:t xml:space="preserve">。</w:t>
      </w:r>
      <w:r>
        <w:rPr>
          <w:rFonts w:ascii="宋体" w:hAnsi="宋体" w:eastAsia="宋体" w:cs="宋体"/>
          <w:color w:val="0000ff"/>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2、资金来源：财政。</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3、施工范围及内容：将对</w:t>
      </w:r>
      <w:r>
        <w:rPr>
          <w:rFonts w:hint="eastAsia" w:ascii="宋体" w:hAnsi="宋体" w:cs="宋体"/>
          <w:color w:val="000000"/>
          <w:sz w:val="24"/>
          <w:highlight w:val="none"/>
          <w:lang w:val="en-US" w:eastAsia="zh-CN"/>
        </w:rPr>
        <w:t xml:space="preserve">植物园内</w:t>
      </w:r>
      <w:r>
        <w:rPr>
          <w:rFonts w:hint="eastAsia" w:ascii="宋体" w:hAnsi="宋体" w:cs="宋体"/>
          <w:color w:val="000000"/>
          <w:sz w:val="24"/>
          <w:highlight w:val="none"/>
          <w:lang w:eastAsia="zh-CN"/>
        </w:rPr>
        <w:t xml:space="preserve">安全隐患区域整修</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4、承包方式：包工包料。</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5、投标人自行对工程施工现场和周围环境进行勘察。</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6、本项目图纸及工程量清单等获取方式：百度网盘自行下载。</w:t>
      </w:r>
      <w:r>
        <w:rPr>
          <w:highlight w:val="none"/>
        </w:rPr>
      </w:r>
      <w:r/>
    </w:p>
    <w:p>
      <w:pPr>
        <w:pStyle w:val="816"/>
        <w:ind w:firstLine="480"/>
        <w:jc w:val="both"/>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链接: https://pan.baidu.com/s/1mQiuiTHFNjAwwlZNYRSwsA 提取码: 3x75</w:t>
      </w:r>
      <w:r>
        <w:rPr>
          <w:rFonts w:hint="eastAsia" w:ascii="宋体" w:hAnsi="宋体" w:cs="宋体"/>
          <w:b/>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（二）施工组织设计要求：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包括主要的施工方法，技术措施，主要机具设备及人员专业构成，质量保证体系及措施，施工计划、工期进度安排及保证措施，劳动力的安排，安全生产及文明施工保证措施，现场交通组织等；</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（三）项目要求：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1、按工程量清单组织施工。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2、成交单位应组织成立施工项目组。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3、施工质量应符合现行国家技术、施工及验收规范规程，对施工工艺的特殊要求，按设计图纸（如有）及国家有关规定执行。</w:t>
      </w:r>
      <w:r>
        <w:rPr>
          <w:highlight w:val="none"/>
        </w:rPr>
      </w:r>
      <w:r/>
    </w:p>
    <w:p>
      <w:pPr>
        <w:pStyle w:val="816"/>
        <w:ind w:firstLine="480"/>
        <w:jc w:val="both"/>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4、工程质量要求：合格。</w:t>
      </w:r>
      <w:r>
        <w:rPr>
          <w:rFonts w:ascii="宋体" w:hAnsi="宋体" w:cs="宋体"/>
          <w:color w:val="000000"/>
          <w:sz w:val="24"/>
          <w:highlight w:val="none"/>
        </w:rPr>
      </w:r>
      <w:r/>
    </w:p>
    <w:p>
      <w:pPr>
        <w:pStyle w:val="816"/>
        <w:ind w:firstLine="480"/>
        <w:jc w:val="both"/>
        <w:spacing w:line="360" w:lineRule="auto"/>
        <w:rPr>
          <w:rFonts w:hint="eastAsia"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5</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质保期间</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接到</w:t>
      </w:r>
      <w:r>
        <w:rPr>
          <w:rFonts w:hint="eastAsia" w:ascii="宋体" w:hAnsi="宋体" w:cs="宋体"/>
          <w:color w:val="ff0000"/>
          <w:sz w:val="24"/>
          <w:highlight w:val="none"/>
          <w:lang w:val="en-US" w:eastAsia="zh-CN"/>
        </w:rPr>
        <w:t xml:space="preserve">采购单位</w:t>
      </w:r>
      <w:r>
        <w:rPr>
          <w:rFonts w:hint="eastAsia" w:ascii="宋体" w:hAnsi="宋体" w:cs="宋体"/>
          <w:color w:val="ff0000"/>
          <w:sz w:val="24"/>
          <w:highlight w:val="none"/>
        </w:rPr>
        <w:t xml:space="preserve">维修通知，</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保证做到24小时内有明确的答复，需要派人到现场解决的，48小时内到达并完成维修工作；若</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未及时响应并解决问题的，</w:t>
      </w:r>
      <w:r>
        <w:rPr>
          <w:rFonts w:hint="eastAsia" w:ascii="宋体" w:hAnsi="宋体" w:cs="宋体"/>
          <w:color w:val="ff0000"/>
          <w:sz w:val="24"/>
          <w:highlight w:val="none"/>
          <w:lang w:val="en-US" w:eastAsia="zh-CN"/>
        </w:rPr>
        <w:t xml:space="preserve">采购单位</w:t>
      </w:r>
      <w:r>
        <w:rPr>
          <w:rFonts w:hint="eastAsia" w:ascii="宋体" w:hAnsi="宋体" w:cs="宋体"/>
          <w:color w:val="ff0000"/>
          <w:sz w:val="24"/>
          <w:highlight w:val="none"/>
        </w:rPr>
        <w:t xml:space="preserve">有权另行委托第三方提供维修服务，由此产生的费用均由</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承担；在此产生的新的工程量费用由</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方自行承担。</w:t>
      </w:r>
      <w:r>
        <w:rPr>
          <w:rFonts w:hint="eastAsia" w:ascii="宋体" w:hAnsi="宋体" w:cs="宋体"/>
          <w:color w:val="ff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6、工程量清单、图纸（另附）请各潜在投标单位在附件中下载，若下载有问题请及时联系代理公司，可至代理机构不记名获取本项目的工程量清单。联系电话</w:t>
      </w:r>
      <w:r>
        <w:rPr>
          <w:rFonts w:hint="eastAsia" w:ascii="宋体" w:hAnsi="宋体" w:cs="宋体"/>
          <w:color w:val="000000"/>
          <w:sz w:val="24"/>
          <w:highlight w:val="none"/>
        </w:rPr>
        <w:t xml:space="preserve">0512-68095377</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（四）、施工要求：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为加强建设工程施工现场的场容管理、治安保卫管理、消防管理、防火管理、噪音管理，文明施工管理,改善工地周边的景观环境，促进各建设项目的顺利实施，现将施工现场要求告知如下:</w:t>
      </w:r>
      <w:r>
        <w:rPr>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1、包含范</w:t>
      </w:r>
      <w:r>
        <w:rPr>
          <w:rFonts w:ascii="宋体" w:hAnsi="宋体" w:eastAsia="宋体" w:cs="宋体"/>
          <w:color w:val="0000ff"/>
          <w:sz w:val="24"/>
          <w:highlight w:val="none"/>
        </w:rPr>
        <w:t xml:space="preserve">围为：</w:t>
      </w:r>
      <w:r>
        <w:rPr>
          <w:rFonts w:hint="eastAsia" w:ascii="宋体" w:hAnsi="宋体" w:eastAsia="宋体" w:cs="宋体"/>
          <w:color w:val="0000ff"/>
          <w:sz w:val="24"/>
          <w:highlight w:val="none"/>
          <w:lang w:val="en-US" w:eastAsia="zh-CN"/>
        </w:rPr>
        <w:t xml:space="preserve">苏州市植物园</w:t>
      </w:r>
      <w:r>
        <w:rPr>
          <w:rFonts w:ascii="宋体" w:hAnsi="宋体" w:eastAsia="宋体" w:cs="宋体"/>
          <w:color w:val="0000ff"/>
          <w:sz w:val="24"/>
          <w:highlight w:val="none"/>
        </w:rPr>
        <w:t xml:space="preserve">；</w:t>
      </w:r>
      <w:r>
        <w:rPr>
          <w:color w:val="0000ff"/>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2、响应单位需配合采购单位办理合同备案等相关施工前手续，如不配合造成损失由成交单位承担。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3、响应单位在进场施工前，需在采购单位安保科办理相关安全生产方面的手续。如不办理不予进场施工，造成相关损失，由响应单位自行承担。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4、响应单位应组织成立施工项目组。在施工过程中，严格按图纸、工程量清单及相关要求施工。</w:t>
      </w:r>
      <w:r>
        <w:rPr>
          <w:rFonts w:hint="eastAsia" w:ascii="宋体" w:hAnsi="宋体" w:cs="宋体"/>
          <w:color w:val="ff0000"/>
          <w:sz w:val="24"/>
          <w:highlight w:val="none"/>
        </w:rPr>
        <w:t xml:space="preserve">施工工期含自然气候风险，</w:t>
      </w:r>
      <w:r>
        <w:rPr>
          <w:rFonts w:hint="eastAsia" w:ascii="宋体" w:hAnsi="宋体" w:cs="宋体"/>
          <w:color w:val="ff0000"/>
          <w:sz w:val="24"/>
          <w:highlight w:val="none"/>
          <w:lang w:val="en-US" w:eastAsia="zh-CN"/>
        </w:rPr>
        <w:t xml:space="preserve">响应</w:t>
      </w:r>
      <w:r>
        <w:rPr>
          <w:rFonts w:hint="eastAsia" w:ascii="宋体" w:hAnsi="宋体" w:cs="宋体"/>
          <w:color w:val="ff0000"/>
          <w:sz w:val="24"/>
          <w:highlight w:val="none"/>
        </w:rPr>
        <w:t xml:space="preserve">单位需自行考虑天气因素并制定应急预案。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响应单位施工人员进入施工现场内（单位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响应单位在施工前期做好准备工作，施工前现场（施工范围）做好全封闭围挡才能进行施工，围挡高度需满足设计图纸要求（现场无条件全封闭围挡情况下，需配备软质围挡进行封闭施工，并做好现场警示标牌工作）。施工围栏及警示标牌应以美观、不影响园林环境为标准，并满足相关规定。同时做好防尘、噪音等文明施工防护工作，杜绝投诉（投诉包括网络、电话12345等渠道）。</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响应单位在施工区域需接临水临电及使用大功率电器需报备管理处职能部门（安保科及业务科室）及电工，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过程中如遇高空作业（1.5米以上为高空作业）、电力施工作业人员需配备符合安全规定的安全绳索、梯子、鞋子等保护措施，施工过程中，现场需配备安全员全过程跟踪安全管理督促。成交单位开工前需对施工人员做好安全教育工作，断绝安全隐患。</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9、施工现场每日产生施工垃圾，需日产日清，做到每天工完场清。各种建筑材料、设备、工具等必须按施工进度计划进入施工现场内，按规定存放整齐，杜绝乱堆乱放情况发生。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响应单位对施工现场内造成噪音污染的各种施工机械，要采取有效的隔音防噪措施，使受影响区域的噪音符合标准（如必需在现场施工的，产生噪音的，无法达到隔音防噪措施的，需经采购单位同意，方可施工），如达不到隔音防噪措施标准的，需在核心区范围以外进行施工，加工后进场安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针对特殊工序施工要求，需切割、焊接、打磨等施工，影响周边环境污染及安全，易引起火灾的，需在核心游览区域外加工完成后，并运至现场进行安装施工。如施工现场必需进行切割、焊接、打磨等安全风险施工。响应单位需提前报备业务科室和安保科，并办理相关审批手续（如不办理手续，进场施工，造成安全后果的，由响应单位承担法律责任）。具体施工时需有响应单位安全员驻扎现场进行安全管理，并配备灭火器等防护措施，杜绝安全隐患。</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12、响应单位在施工过程中，施工人员、材料进出需办理相关审批手续，并提供相应的审批纸质材料，施工人员及材料才可以进入施工现场。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13、响应单位施工现场要有严格的成品保护措施和制度，未竣工交付使用的房屋建筑和卫生间一律不得使用，造成建筑成品污损或管道堵塞的，响应单位负责无偿修复。</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14、响应单位原则上不得进行夜间施工，如确实有必要，应提前向管理处有关职能部门（甲方责任科室和安保科）提前申报，经审批后方可进行施工。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15、响应单位必需严格执行安全用电管理，不得使用不符合规范安全要求的电器，用电接电及使用大功率电器需报备职能部门及管理处电工，经得同意方可实施。</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16、响应单位现场负责人或项目经理就是施工现场的场容管理、治安管理、消防管理、防火管理、噪声、施工人员等管理的总负责人。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材料运输至施工现场过程中，避免对园内及办公区道路抛洒污染，做好清理处理措施（污染路面响应单位需在第一时间进行清理工作）。运输推车做好保护措施，避免对建筑物（包括墙体、木柱、木门等）造成碰撞破坏。施工人员在运输过程中，如碰到游客及其他人员，注意文明用语提醒，避免运输推车碰到游客及其他人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18、工程竣工验收前，需提供竣工资料。竣工资料要求目录：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前期资料（采购公告、采购文件、成交通知书等整套前期招标资料）②成交通知书（盖建设单位公章）③施工合同（提供原件）④施工组织设计（包括工期计划、应急方案等报审资料）⑤设计交底⑥开工报告⑦工序报验（包括材料报验及工序报验等）⑧通知书及联系单（包括联系单及回复等）⑨预验收申请（包括预验收审核等）⑩竣工证明书（包括监理工程质量评估报告、施工单位自评报告等资料）</w:t>
      </w:r>
      <w:r>
        <w:rPr>
          <w:rFonts w:ascii="宋体" w:hAnsi="宋体" w:eastAsia="宋体" w:cs="宋体"/>
          <w:color w:val="000000"/>
          <w:sz w:val="24"/>
          <w:highlight w:val="none"/>
        </w:rPr>
        <w:t xml:space="preserve">⑪</w:t>
      </w:r>
      <w:r>
        <w:rPr>
          <w:rFonts w:ascii="宋体" w:hAnsi="宋体" w:cs="宋体"/>
          <w:color w:val="000000"/>
          <w:sz w:val="24"/>
          <w:highlight w:val="none"/>
        </w:rPr>
        <w:t xml:space="preserve">施工照片（要求施工前照片、施工过程照片、施工完成照片、所有照片彩色打印）</w:t>
      </w:r>
      <w:r>
        <w:rPr>
          <w:rFonts w:ascii="宋体" w:hAnsi="宋体" w:eastAsia="宋体" w:cs="宋体"/>
          <w:color w:val="000000"/>
          <w:sz w:val="24"/>
          <w:highlight w:val="none"/>
        </w:rPr>
        <w:t xml:space="preserve">⑫</w:t>
      </w:r>
      <w:r>
        <w:rPr>
          <w:rFonts w:ascii="宋体" w:hAnsi="宋体" w:cs="宋体"/>
          <w:color w:val="000000"/>
          <w:sz w:val="24"/>
          <w:highlight w:val="none"/>
        </w:rPr>
        <w:t xml:space="preserve">签证单、技术核定单（变更资料包括：签证单、技术核定单、图纸、工程量计算确认书等资料）</w:t>
      </w:r>
      <w:r>
        <w:rPr>
          <w:rFonts w:ascii="宋体" w:hAnsi="宋体" w:eastAsia="宋体" w:cs="宋体"/>
          <w:color w:val="000000"/>
          <w:sz w:val="24"/>
          <w:highlight w:val="none"/>
        </w:rPr>
        <w:t xml:space="preserve">⑬</w:t>
      </w:r>
      <w:r>
        <w:rPr>
          <w:rFonts w:ascii="宋体" w:hAnsi="宋体" w:cs="宋体"/>
          <w:color w:val="000000"/>
          <w:sz w:val="24"/>
          <w:highlight w:val="none"/>
        </w:rPr>
        <w:t xml:space="preserve">工程量计算书</w:t>
      </w:r>
      <w:r>
        <w:rPr>
          <w:rFonts w:ascii="宋体" w:hAnsi="宋体" w:eastAsia="宋体" w:cs="宋体"/>
          <w:color w:val="000000"/>
          <w:sz w:val="24"/>
          <w:highlight w:val="none"/>
        </w:rPr>
        <w:t xml:space="preserve">⑭</w:t>
      </w:r>
      <w:r>
        <w:rPr>
          <w:rFonts w:ascii="宋体" w:hAnsi="宋体" w:cs="宋体"/>
          <w:color w:val="000000"/>
          <w:sz w:val="24"/>
          <w:highlight w:val="none"/>
        </w:rPr>
        <w:t xml:space="preserve">工程量确认书</w:t>
      </w:r>
      <w:r>
        <w:rPr>
          <w:rFonts w:ascii="宋体" w:hAnsi="宋体" w:eastAsia="宋体" w:cs="宋体"/>
          <w:color w:val="000000"/>
          <w:sz w:val="24"/>
          <w:highlight w:val="none"/>
        </w:rPr>
        <w:t xml:space="preserve">⑮</w:t>
      </w:r>
      <w:r>
        <w:rPr>
          <w:rFonts w:ascii="宋体" w:hAnsi="宋体" w:cs="宋体"/>
          <w:color w:val="000000"/>
          <w:sz w:val="24"/>
          <w:highlight w:val="none"/>
        </w:rPr>
        <w:t xml:space="preserve">送审结算书</w:t>
      </w:r>
      <w:r>
        <w:rPr>
          <w:rFonts w:ascii="宋体" w:hAnsi="宋体" w:eastAsia="宋体" w:cs="宋体"/>
          <w:color w:val="000000"/>
          <w:sz w:val="24"/>
          <w:highlight w:val="none"/>
        </w:rPr>
        <w:t xml:space="preserve">⑯</w:t>
      </w:r>
      <w:r>
        <w:rPr>
          <w:rFonts w:hint="eastAsia" w:ascii="宋体" w:hAnsi="宋体" w:eastAsia="宋体" w:cs="宋体"/>
          <w:color w:val="000000"/>
          <w:sz w:val="24"/>
          <w:highlight w:val="none"/>
          <w:lang w:val="en-US" w:eastAsia="zh-CN"/>
        </w:rPr>
        <w:t xml:space="preserve">违约金</w:t>
      </w:r>
      <w:r>
        <w:rPr>
          <w:rFonts w:ascii="宋体" w:hAnsi="宋体" w:cs="宋体"/>
          <w:color w:val="000000"/>
          <w:sz w:val="24"/>
          <w:highlight w:val="none"/>
        </w:rPr>
        <w:t xml:space="preserve">说明</w:t>
      </w:r>
      <w:r>
        <w:rPr>
          <w:rFonts w:ascii="宋体" w:hAnsi="宋体" w:eastAsia="宋体" w:cs="宋体"/>
          <w:color w:val="000000"/>
          <w:sz w:val="24"/>
          <w:highlight w:val="none"/>
        </w:rPr>
        <w:t xml:space="preserve">⑰</w:t>
      </w:r>
      <w:r>
        <w:rPr>
          <w:rFonts w:ascii="宋体" w:hAnsi="宋体" w:cs="宋体"/>
          <w:color w:val="000000"/>
          <w:sz w:val="24"/>
          <w:highlight w:val="none"/>
        </w:rPr>
        <w:t xml:space="preserve">支付情况说明（包括施工发票复印件）</w:t>
      </w:r>
      <w:r>
        <w:rPr>
          <w:rFonts w:ascii="宋体" w:hAnsi="宋体" w:eastAsia="宋体" w:cs="宋体"/>
          <w:color w:val="000000"/>
          <w:sz w:val="24"/>
          <w:highlight w:val="none"/>
        </w:rPr>
        <w:t xml:space="preserve">⑱</w:t>
      </w:r>
      <w:r>
        <w:rPr>
          <w:rFonts w:ascii="宋体" w:hAnsi="宋体" w:cs="宋体"/>
          <w:color w:val="000000"/>
          <w:sz w:val="24"/>
          <w:highlight w:val="none"/>
        </w:rPr>
        <w:t xml:space="preserve">竣工资料移交单</w:t>
      </w:r>
      <w:r>
        <w:rPr>
          <w:rFonts w:ascii="宋体" w:hAnsi="宋体" w:eastAsia="宋体" w:cs="宋体"/>
          <w:color w:val="000000"/>
          <w:sz w:val="24"/>
          <w:highlight w:val="none"/>
        </w:rPr>
        <w:t xml:space="preserve">⑲</w:t>
      </w:r>
      <w:r>
        <w:rPr>
          <w:rFonts w:ascii="宋体" w:hAnsi="宋体" w:cs="宋体"/>
          <w:color w:val="000000"/>
          <w:sz w:val="24"/>
          <w:highlight w:val="none"/>
        </w:rPr>
        <w:t xml:space="preserve">施工图纸（有设计院出图章</w:t>
      </w:r>
      <w:r>
        <w:rPr>
          <w:rFonts w:ascii="宋体" w:hAnsi="宋体" w:eastAsia="宋体" w:cs="宋体"/>
          <w:color w:val="000000"/>
          <w:sz w:val="24"/>
          <w:highlight w:val="none"/>
        </w:rPr>
        <w:t xml:space="preserve">）⑳</w:t>
      </w:r>
      <w:r>
        <w:rPr>
          <w:rFonts w:ascii="宋体" w:hAnsi="宋体" w:cs="宋体"/>
          <w:color w:val="000000"/>
          <w:sz w:val="24"/>
          <w:highlight w:val="none"/>
        </w:rPr>
        <w:t xml:space="preserve">竣工图纸（有竣工图章）等，提供五套原件，竣工资料由实施单位负责装订成册，涉及费用考虑在报价中。竣工资料整套在竣工验收前一天移交甲方，如不移交不予验收，涉及后果由响应单位自行承担。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施工质量应符合现行国家技术、施工及验收规范规程，对施工工艺的特殊要求，按国家、省、市及专业规定有关规定执行。响应单位需要配合建设单位办理相关验收手续，如不配合，不予支付工程尾款。响应单位切实加强各自监督督导工作，工作需相互支持、密切配合，打好坚实的基础，确保工作的顺利进行，如响应单位违反以上规定，按签定得合同违约条款进行处罚。</w:t>
      </w:r>
      <w:r>
        <w:rPr>
          <w:highlight w:val="none"/>
        </w:rPr>
      </w:r>
      <w:r/>
    </w:p>
    <w:p>
      <w:pPr>
        <w:pStyle w:val="816"/>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（五）、安全文明施工要求：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1、按建设部现行的《建设工程安全生产管理条例》的有关规定、《苏州市建筑施工安全监督管理办法》的有关条款以及采购文件中技术标准和要求规定执行。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采取封闭施工，响应单位需按行业规定布置安全围挡，贴绿植布、宣传牌，外挂反光警示带、爆闪灯，配备安全帽等，确保安全防护，严禁无关人员出入施工区域。施工期间，施工区域（含路域及水域）的安全管理由响应单位负责，相应的安全责任及所产生的费用由响应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4、响应单位应明示工程信息，做到工完、料尽、场地清，不得随意停放工程器械，堆砌、倾倒施工垃圾，不得直接在通道或绿化带内制拌工程耗材；不得任意排放泥浆废水。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5、如涉及需办理交通、环卫、涉河、涉路、等行政许可手续的，响应单位应按苏州市水务、住建、公路等有关部门的规定办理并自行承担相应费用。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6、如涉及需办理建筑垃圾处理方案备案手续的，响应单位应按照市有关部门的规定积极配合建设单位办理，建筑垃圾处理相关费用由响应单位承担。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（六）报价要求：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工程项目采用固定单价报价方式。报价包括而不限于人工费、材料费、施工机械使用费、拆除费、垃圾清运费、措施费管理费、风险费、利润、税金、政策性文件规定及合同包含的所有风险、责任等完成本项目的各项应有费用。同时，除非合同条款中另有规定，否则，成交供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rPr>
          <w:highlight w:val="none"/>
        </w:rPr>
      </w:r>
      <w:r/>
    </w:p>
    <w:p>
      <w:pPr>
        <w:pStyle w:val="816"/>
        <w:ind w:firstLine="480"/>
        <w:jc w:val="both"/>
        <w:spacing w:line="36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w:t>
      </w:r>
      <w:r>
        <w:rPr>
          <w:rFonts w:hint="eastAsia" w:ascii="宋体" w:hAnsi="宋体" w:cs="宋体"/>
          <w:color w:val="000000"/>
          <w:sz w:val="24"/>
          <w:highlight w:val="none"/>
        </w:rPr>
        <w:t xml:space="preserve">参加磋商供应商报价时，必须按统一的工程量清单报价，成交后，本工程中工程量清单项目的综合单价按最高投标限价的单价下浮之后的综合单价执行，最终价格以审计为准。【成交下浮率＝（最高投标限价-成交价）/[最高投标限价-暂列金额*（1+增值税费率）-专业工程暂估价*（1+增值税费率）-材料暂估价包括甲供材料费*（1+安全文明施工措施费率）*（1+税费费率）]*100%】，上述调整后形成本项目报价单。最终价格以审计为准。</w:t>
      </w:r>
      <w:r>
        <w:rPr>
          <w:rFonts w:hint="eastAsia" w:ascii="宋体" w:hAnsi="宋体" w:cs="宋体"/>
          <w:color w:val="000000"/>
          <w:sz w:val="24"/>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②本工程在磋商文件中已明确的各项施工措施费，均包含在合同总价中。</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2、计价格式中列明的所有需要填的工程量清单的单价和合价，供应商均需填报，未填报的单价和合价，视为此项费用已包含在工程量清单的其他单价和合价中。</w:t>
      </w:r>
      <w:r>
        <w:rPr>
          <w:highlight w:val="none"/>
        </w:rPr>
      </w:r>
      <w:r/>
    </w:p>
    <w:p>
      <w:pPr>
        <w:pStyle w:val="816"/>
        <w:ind w:firstLine="36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（七）变更相关规定：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参照《苏州市市级政府投资建筑工程变更备案管理实施细则》（苏住建规﹝2018﹞1号）执行。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（八）考核标准：按采购要求进行验收考核。</w:t>
      </w:r>
      <w:r>
        <w:rPr>
          <w:rFonts w:hint="eastAsia" w:ascii="宋体" w:hAnsi="宋体" w:cs="宋体"/>
          <w:sz w:val="24"/>
          <w:highlight w:val="none"/>
        </w:rPr>
        <w:t xml:space="preserve">本项目适用苏财规【2024】7号文件关于印发《江苏省政府采购履约验收管理办法》的通知。</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四、磋商响应文件的组成及要求：</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（一）电子响应文件组成【所提交资料包含但不限于下列内容；排序按照苏采云系统顺序】</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1、封面</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2、开标一览表（第一次报价），具体按照“苏采云”系统要求填报；</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2.1工程量清单报价明细表</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3、资格条件证明材料</w:t>
      </w:r>
      <w:r>
        <w:rPr>
          <w:rFonts w:ascii="宋体" w:hAnsi="宋体" w:cs="宋体"/>
          <w:color w:val="000000"/>
          <w:sz w:val="24"/>
          <w:highlight w:val="none"/>
        </w:rPr>
        <w:t xml:space="preserve">（部分格式见附件）：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3.1、具有独立承担民事责任的能力证明。包括法人或者其他组织的营业执照等证明文件，自然人的身份证明。</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3.2、具有良好的商业信誉和健全的财务会计制度证明。（包括但不限于202</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或202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年的财务报表，其他组织、自然人及成立未满一年的法人应提供银行出具的资信证明）</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有依法缴纳税收和社会保障资金的良好记录。（供应商应提供截至磋商截止时间最近一个月的依法缴纳税收的凭据和依法缴纳社会保险的凭据（专用收据或社会保险缴纳清单），依法免税或不需要缴纳社会保障资金的供应商，应提供相应证明文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3.4、具备履行合同所必备的设备和专业技术能力的书面声明。（格式自拟）</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3.5、参加政府采购活动前三年内在经营活动中没有重大违法记录的书面声明函。（格式自拟）</w:t>
      </w:r>
      <w:r>
        <w:rPr>
          <w:highlight w:val="none"/>
        </w:rPr>
      </w:r>
      <w:r/>
    </w:p>
    <w:p>
      <w:pPr>
        <w:pStyle w:val="816"/>
        <w:ind w:firstLine="480"/>
        <w:jc w:val="both"/>
        <w:spacing w:line="360" w:lineRule="auto"/>
        <w:rPr>
          <w:rFonts w:hint="eastAsia" w:ascii="宋体" w:hAnsi="宋体" w:eastAsia="宋体" w:cs="宋体"/>
          <w:color w:val="0000ff"/>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w:t>
      </w:r>
      <w:r>
        <w:rPr>
          <w:rFonts w:hint="eastAsia" w:ascii="宋体" w:hAnsi="宋体" w:cs="宋体"/>
          <w:color w:val="0000ff"/>
          <w:sz w:val="24"/>
          <w:highlight w:val="none"/>
        </w:rPr>
        <w:t xml:space="preserve">拟选派项目经理资质等级：</w:t>
      </w:r>
      <w:r>
        <w:rPr>
          <w:rFonts w:hint="eastAsia" w:ascii="宋体" w:hAnsi="宋体" w:cs="宋体"/>
          <w:color w:val="0000ff"/>
          <w:sz w:val="24"/>
          <w:highlight w:val="none"/>
        </w:rPr>
        <w:t xml:space="preserve">具有</w:t>
      </w:r>
      <w:r>
        <w:rPr>
          <w:rFonts w:hint="eastAsia" w:ascii="宋体" w:hAnsi="宋体" w:cs="宋体"/>
          <w:color w:val="0000ff"/>
          <w:sz w:val="24"/>
          <w:highlight w:val="none"/>
          <w:lang w:eastAsia="zh-CN"/>
        </w:rPr>
        <w:t xml:space="preserve">建筑工程施工总承包二级</w:t>
      </w:r>
      <w:r>
        <w:rPr>
          <w:rFonts w:hint="eastAsia" w:ascii="宋体" w:hAnsi="宋体" w:cs="宋体"/>
          <w:color w:val="0000ff"/>
          <w:sz w:val="24"/>
          <w:highlight w:val="none"/>
        </w:rPr>
        <w:t xml:space="preserve">及以上资质</w:t>
      </w:r>
      <w:r>
        <w:rPr>
          <w:rFonts w:hint="eastAsia" w:ascii="宋体" w:hAnsi="宋体" w:cs="宋体"/>
          <w:color w:val="0000ff"/>
          <w:sz w:val="24"/>
          <w:highlight w:val="none"/>
          <w:lang w:eastAsia="zh-CN"/>
        </w:rPr>
        <w:t xml:space="preserve">；</w:t>
      </w:r>
      <w:r>
        <w:rPr>
          <w:rFonts w:hint="eastAsia" w:ascii="宋体" w:hAnsi="宋体" w:cs="宋体"/>
          <w:color w:val="0000ff"/>
          <w:sz w:val="24"/>
          <w:highlight w:val="none"/>
        </w:rPr>
        <w:t xml:space="preserve">具备安全生产条件，并取得安全生产许可证；拟选派项目经理具有建筑工程建造师贰级及以上，具有建设行政主管部门核发的《建筑施工企业项目负责人安全生产考核合格证书》（B类证）</w:t>
      </w:r>
      <w:r>
        <w:rPr>
          <w:rFonts w:hint="eastAsia" w:ascii="宋体" w:hAnsi="宋体" w:eastAsia="宋体" w:cs="宋体"/>
          <w:color w:val="0000ff"/>
          <w:sz w:val="24"/>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7</w:t>
      </w:r>
      <w:r>
        <w:rPr>
          <w:rFonts w:ascii="宋体" w:hAnsi="宋体" w:cs="宋体"/>
          <w:color w:val="000000"/>
          <w:sz w:val="24"/>
          <w:highlight w:val="none"/>
        </w:rPr>
        <w:t xml:space="preserve">、项目经理无在建工程承诺函（格式自拟）。</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8</w:t>
      </w:r>
      <w:r>
        <w:rPr>
          <w:rFonts w:ascii="宋体" w:hAnsi="宋体" w:cs="宋体"/>
          <w:color w:val="000000"/>
          <w:sz w:val="24"/>
          <w:highlight w:val="none"/>
        </w:rPr>
        <w:t xml:space="preserve">、中小企业声明函（详见格式文件）或 残疾人福利性单位声明函（详见格式文件）或 省级以上监狱管理局、戒毒管理局（含新疆生产建设兵团）出具的属于监狱企业的证明文件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9</w:t>
      </w:r>
      <w:r>
        <w:rPr>
          <w:rFonts w:ascii="宋体" w:hAnsi="宋体" w:cs="宋体"/>
          <w:color w:val="000000"/>
          <w:sz w:val="24"/>
          <w:highlight w:val="none"/>
        </w:rPr>
        <w:t xml:space="preserve">、未被“信用中国”网站（www.creditchina.gov.cn）列入失信被执行人、重大税收违法案件当事人名单、政府采购严重失信行为记录名单。提供通过“信用中国”网站渠道查询企业信用记录的网页截图（查询时间不可早于采购公告发布日期）。</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4、符合条件证明材料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4.1、商务条款偏离表（部分格式见附件）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4.1.1、法人身份证、法人授权委托书及授权人身份证扫描件（如有授权）</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4.1.2、磋商响应函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4.1.3、供应商关于资格的声明函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4.1.4、供应商情况表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4.1.5、投标（响应）保证承诺书</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4.1.6、响应单位与其他单位存在控股、管理关系情况表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4.1.8、其他有关符合性证明文件（如有）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4.2、服务条款偏离表（部分格式见附件）</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5、综合评审材料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5.1、关于本项目的详细服务方案</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5.2、拟投入项目人员一览表及证明材料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5.3、类似业绩一览表及证明材料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5.4、采购需求及评分标准中所涉及到的其他证明材料。</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注：第3条为本项目的资格证明文件，资格证明文件不符合要求则不进入评审程序。</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（二）电子响应文件要求：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1、电子响应文件按上述文件组成顺序编写，并在首页编制“响应文件目录”。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2、电子响应文件制作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2.1、在苏采云系统中下载采购文件后，点击“客户端下载地址”，下载投标文件客户端，查看客户端使用说明。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2.2、将下载的采购文件导入投标文件客户端，按照《操作手册》完成投标文件的编制和加盖电子签章。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2.3、制作电子投标（响应）文件时请与电子投标（响应）文件制作软件目录一一对应，将相关资料上传至相应模块。</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2.4、供应商应保证上传的投标（响应）文件完整、清晰可辨认，若因上传资料过小或模糊不清等无法辨认的都视为该资料未提供。</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2.5、供应商必须保证全部响应资料的真实性，如有虚假或对采购文件所要求说明的情况故意隐瞒或虚报，视为不实质性响应磋商文件，响应无效。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2.6、导出制作完成的投标文件，上传至苏采云系统。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注：具体投标文件编制教程查看苏采云系统中的客户端使用说明和供应商《操作手册》。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3、电子投标文件中的资料应按采购文件的要求加盖投标人的电子签章或公章。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4、未按照要求编制电子投标文件，未按照要求在电子投标文件上加盖电子签章的，均视为无效投标。</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五、磋商程序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1、采购代理机构按本采购文件规定的时间、地点主持磋商采购活动。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2、供应商通过“苏采云”系统在线参与磋商活动。供应商应当按照《苏采云系统供应商操作手册》规定在“苏采云”系统在规定的时间内对响应文件进行解密，否则视为放弃参与磋商活动。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3、在磋商响应文件网上递交截止时间止成功解密的磋商供应商少于三家，则本次采购失败。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4、根据政府采购法及相关法规，将对供应商进行信用查询，凡经评审小组确认不符合政府采购相关法律法规规定的，将拒绝其参与政府采购活动。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【注：按</w:t>
      </w:r>
      <w:r>
        <w:rPr>
          <w:rFonts w:ascii="宋体" w:hAnsi="宋体" w:cs="宋体"/>
          <w:color w:val="000000"/>
          <w:sz w:val="24"/>
          <w:highlight w:val="none"/>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（1）查询时间：电子响应文件递交截止时间。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（2）查询渠道：“苏采云”系统平台。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5、由磋商小组审查供应商解密的响应文件。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7、磋商小组要求供应商澄清、说明或者更正响应文件应当以书面形式做出。供应商的澄清、说明或者更正应当由其单位加盖电子公章。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rPr>
          <w:highlight w:val="none"/>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rFonts w:hint="eastAsia" w:ascii="宋体" w:hAnsi="宋体" w:eastAsia="宋体" w:cs="宋体"/>
          <w:color w:val="000000"/>
          <w:sz w:val="24"/>
          <w:highlight w:val="none"/>
          <w:lang w:eastAsia="zh-CN"/>
        </w:rPr>
        <w:t xml:space="preserve">、根据江苏省财政厅“苏财购【2026】36号”转发《财政部关于推动解决政府采购异常低价问题的通知》（财库〔2026〕2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w:t>
      </w:r>
      <w:r>
        <w:rPr>
          <w:rFonts w:hint="eastAsia" w:ascii="宋体" w:hAnsi="宋体" w:eastAsia="宋体" w:cs="宋体"/>
          <w:color w:val="000000"/>
          <w:sz w:val="24"/>
          <w:highlight w:val="none"/>
          <w:lang w:eastAsia="zh-CN"/>
        </w:rPr>
        <w:t xml:space="preserve">采购人应当在采购文件中明确，政府采购评审中出现下列情形之一的，评审委员会应当启动异常低价投标(响应)审查程序：</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14.1.1、</w:t>
      </w:r>
      <w:r>
        <w:rPr>
          <w:rFonts w:hint="eastAsia" w:ascii="宋体" w:hAnsi="宋体" w:eastAsia="宋体" w:cs="宋体"/>
          <w:color w:val="000000"/>
          <w:sz w:val="24"/>
          <w:highlight w:val="none"/>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14.1.2、</w:t>
      </w:r>
      <w:r>
        <w:rPr>
          <w:rFonts w:hint="eastAsia" w:ascii="宋体" w:hAnsi="宋体" w:eastAsia="宋体" w:cs="宋体"/>
          <w:color w:val="000000"/>
          <w:sz w:val="24"/>
          <w:highlight w:val="none"/>
          <w:lang w:eastAsia="zh-CN"/>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14.1.3、</w:t>
      </w:r>
      <w:r>
        <w:rPr>
          <w:rFonts w:hint="eastAsia" w:ascii="宋体" w:hAnsi="宋体" w:eastAsia="宋体" w:cs="宋体"/>
          <w:color w:val="000000"/>
          <w:sz w:val="24"/>
          <w:highlight w:val="none"/>
          <w:lang w:eastAsia="zh-CN"/>
        </w:rPr>
        <w:t xml:space="preserve">投标(响应)报价低于采购项目最高限价45%的，即投标(响应)报价&lt;采购项目最高限价×45%;</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14.1.4、</w:t>
      </w:r>
      <w:r>
        <w:rPr>
          <w:rFonts w:hint="eastAsia" w:ascii="宋体" w:hAnsi="宋体" w:eastAsia="宋体" w:cs="宋体"/>
          <w:color w:val="000000"/>
          <w:sz w:val="24"/>
          <w:highlight w:val="none"/>
          <w:lang w:eastAsia="zh-CN"/>
        </w:rPr>
        <w:t xml:space="preserve">评审委员会基于专业判断，认为供应商报价过低，有可能影响产品质量或者不能诚信履约的其他情形。</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采购人可以结合具体项目实际情况，提高上述第1项至第3项中启动异常低价投标(响应)审查的数值标准，但是最高不得超过65%.</w:t>
      </w:r>
      <w:r>
        <w:rPr>
          <w:rFonts w:ascii="宋体" w:hAnsi="宋体" w:eastAsia="宋体" w:cs="宋体"/>
          <w:color w:val="000000"/>
          <w:sz w:val="24"/>
          <w:highlight w:val="none"/>
          <w:lang w:eastAsia="zh-CN"/>
        </w:rPr>
      </w:r>
      <w:r/>
    </w:p>
    <w:p>
      <w:pPr>
        <w:pStyle w:val="816"/>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相关法律法规对供应商报价有规定的，从其规定。</w:t>
      </w:r>
      <w:r>
        <w:rPr>
          <w:rFonts w:hint="eastAsia" w:ascii="宋体" w:hAnsi="宋体" w:cs="宋体"/>
          <w:color w:val="000000"/>
          <w:sz w:val="24"/>
          <w:szCs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rPr>
        <w:t xml:space="preserve">、进入项目评审流程后，建议各供应商法定代表人或授权委托人始终保持通讯顺畅，及时登录苏采云系统查阅、答复相关信息，时刻关注不见面开标大厅，不离开不见面开标大厅。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17</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、磋商小组根据磋商成交原则确定成交供应商，并将结果通知所有参加磋商的供应商。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、如磋商过程中出现本采购文件未尽事宜，由磋商小组根据政府采购有关法律、法规讨论决定。</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六、项目终止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出现下列情形之一的，采购人或者采购代理机构应当终止竞争性磋商采购活动，发布项目终止公告并说明原因，重新开展采购活动：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1、因情况变化，不再符合规定的竞争性磋商采购方式适用情形的；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2、出现影响采购公正的违法、违规行为的；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3、在采购过程中符合竞争要求的供应商或者报价未超过采购预算的供应商不足3家的，但符合《政府采购竞争性磋商采购方式管理暂行办法》第三条第四项的情形除外。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项目终止后，采购代理机构应当将项目终止的理由告知所有供应商。</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七、成交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2、磋商小组根据磋商成交原则确定成交供应商。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3、采购人或者采购代理机构应当在成交供应商确定后2个工作日内，在政府采购信息媒体上发布成交结果，成交公告期限为1个工作日。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4、采购人或采购代理机构根据相关规定发布成交公告，成交公告发出的同时应当向</w:t>
      </w:r>
      <w:r>
        <w:rPr>
          <w:rFonts w:ascii="宋体" w:hAnsi="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5、成交通知书发出后，采购人不得违法改变成交结果，成交供应商无正当理由不得放弃成交。</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1、采购人原则上应当自中标（成交）通知书发出之日起</w:t>
      </w:r>
      <w:r>
        <w:rPr>
          <w:rFonts w:hint="eastAsia" w:ascii="宋体" w:hAnsi="宋体" w:cs="宋体"/>
          <w:color w:val="000000"/>
          <w:sz w:val="24"/>
          <w:highlight w:val="none"/>
        </w:rPr>
        <w:t xml:space="preserve">30</w:t>
      </w:r>
      <w:r>
        <w:rPr>
          <w:rFonts w:ascii="宋体" w:hAnsi="宋体" w:cs="宋体"/>
          <w:color w:val="000000"/>
          <w:sz w:val="24"/>
          <w:highlight w:val="none"/>
        </w:rPr>
        <w:t xml:space="preserve">日内，按照磋商文件确定的合同文本以及采购标的、规格型号、采购金额、采购数量、技术和服务要求等事项签订政府采购合同。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2、采购合同签订之日起二个工作日内，采购人应当将合同苏采云备案。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ascii="宋体" w:hAnsi="宋体" w:eastAsia="宋体" w:cs="宋体"/>
          <w:color w:val="000000"/>
          <w:sz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lang w:val="en-US" w:eastAsia="zh-CN"/>
        </w:rPr>
        <w:t xml:space="preserve">按照</w:t>
      </w:r>
      <w:r>
        <w:rPr>
          <w:rFonts w:hint="eastAsia" w:ascii="宋体" w:hAnsi="宋体" w:cs="宋体"/>
          <w:color w:val="000000"/>
          <w:sz w:val="24"/>
          <w:highlight w:val="none"/>
        </w:rPr>
        <w:t xml:space="preserve">（苏财购﹝2023﹞8号）执行。</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九、综合说明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费等一切实施本项目产生的相关费用，供应商报价应考虑全部内容，只投其中部分内容者，其响应文件将被拒绝。</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2、供应商必须说明其是否响应采购文件中提出的全部服务内容与要求，如果以其中某些条款不响应时，应在文件中逐条列出，未列出的视同响应。</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政府采购代理成交服务费：本项目服务根据苏州市级政府采购代理服务收费公告信息的规定的由采购单位支付代理服务费（采购单位扣减专家评审费后的余额向乙方代理机构支付代理服务费。）。代理费支付主体应当自代理服务履约完毕之日起30个工作日内支付款项。收取方式为转账或现金。</w:t>
      </w:r>
      <w:r>
        <w:rPr>
          <w:rFonts w:ascii="宋体" w:hAnsi="宋体" w:cs="宋体"/>
          <w:color w:val="000000"/>
          <w:sz w:val="24"/>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收费标准：预算金额100万元以下部分，费率为该部分预算金额的1.5%；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预算金额100万元（含）－500万元部分，费率为该部分预算金额的1.1%；</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预算金额500万元（含）-1000万元部分，费率为该部分预算金额的0.8%；</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预算金额1000万元（含）-5000万元部分，费率为该部分预算金额的0.5%；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预算金额5000万元以上部分，费率为该部分预算金额的0.25%。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按98折支付成交服务费，</w:t>
      </w:r>
      <w:r>
        <w:rPr>
          <w:rFonts w:ascii="宋体" w:hAnsi="宋体" w:cs="宋体"/>
          <w:color w:val="0000ff"/>
          <w:sz w:val="24"/>
          <w:highlight w:val="none"/>
        </w:rPr>
        <w:t xml:space="preserve">本次代理服务费</w:t>
      </w:r>
      <w:r>
        <w:rPr>
          <w:rFonts w:hint="eastAsia" w:ascii="宋体" w:hAnsi="宋体" w:cs="宋体"/>
          <w:color w:val="0000ff"/>
          <w:sz w:val="24"/>
          <w:highlight w:val="none"/>
          <w:lang w:val="en-US" w:eastAsia="zh-CN"/>
        </w:rPr>
        <w:t xml:space="preserve">23311.62</w:t>
      </w:r>
      <w:r>
        <w:rPr>
          <w:rFonts w:ascii="宋体" w:hAnsi="宋体" w:cs="宋体"/>
          <w:color w:val="0000ff"/>
          <w:sz w:val="24"/>
          <w:highlight w:val="none"/>
        </w:rPr>
        <w:t xml:space="preserve">元</w:t>
      </w:r>
      <w:r>
        <w:rPr>
          <w:rFonts w:ascii="宋体" w:hAnsi="宋体" w:cs="宋体"/>
          <w:color w:val="000000"/>
          <w:sz w:val="24"/>
          <w:highlight w:val="none"/>
        </w:rPr>
        <w:t xml:space="preserve">。</w:t>
      </w:r>
      <w:r>
        <w:rPr>
          <w:highlight w:val="none"/>
        </w:rPr>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服务费交纳帐户：苏州尺素工程咨询有限公司</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开户行：招商银行股份有限公司苏州分行新区支行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账号：512916960610001</w:t>
      </w:r>
      <w:r/>
      <w:r>
        <w:rPr>
          <w:highlight w:val="none"/>
        </w:rPr>
      </w:r>
      <w:r>
        <w:rPr>
          <w:highlight w:val="none"/>
        </w:rPr>
      </w:r>
      <w:r>
        <w:rPr>
          <w:sz w:val="21"/>
        </w:rPr>
      </w:r>
    </w:p>
    <w:p>
      <w:pPr>
        <w:pStyle w:val="816"/>
        <w:ind w:right="-161"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4、磋商保证金：</w:t>
      </w:r>
      <w:r>
        <w:rPr>
          <w:rFonts w:ascii="宋体" w:hAnsi="宋体" w:cs="宋体"/>
          <w:b/>
          <w:color w:val="000000"/>
          <w:sz w:val="24"/>
          <w:highlight w:val="none"/>
        </w:rPr>
        <w:t xml:space="preserve">(本项目无需递交响应保证金，采购文件中涉及磋商保证金的条款不适用)</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5、质疑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①对可以质疑的采购文件提出质疑的，为收到采购文件之日或者采购文件公告期限届满之日；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②对采购过程提出质疑的，为各采购程序环节结束之日；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③对中标或者成交结果提出质疑的，为中标或者成交结果公告期限届满之日。 </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rPr>
          <w:highlight w:val="none"/>
        </w:rPr>
      </w:r>
      <w:r/>
    </w:p>
    <w:p>
      <w:pPr>
        <w:pStyle w:val="816"/>
        <w:ind w:firstLine="420"/>
        <w:jc w:val="both"/>
        <w:spacing w:before="210" w:after="210" w:line="360" w:lineRule="auto"/>
        <w:rPr>
          <w:rFonts w:hint="eastAsia"/>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质疑接收人：</w:t>
      </w:r>
      <w:r>
        <w:rPr>
          <w:rFonts w:hint="eastAsia" w:ascii="宋体" w:hAnsi="宋体" w:cs="宋体"/>
          <w:color w:val="000000"/>
          <w:sz w:val="24"/>
          <w:highlight w:val="none"/>
          <w:lang w:eastAsia="zh-CN"/>
        </w:rPr>
        <w:t xml:space="preserve">苏州尺素工程咨询有限公司</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宋伟</w:t>
      </w:r>
      <w:r>
        <w:rPr>
          <w:rFonts w:ascii="宋体" w:hAnsi="宋体" w:cs="宋体"/>
          <w:color w:val="000000"/>
          <w:sz w:val="24"/>
          <w:highlight w:val="none"/>
        </w:rPr>
        <w:t xml:space="preserve">/</w:t>
      </w:r>
      <w:r>
        <w:rPr>
          <w:rFonts w:hint="eastAsia" w:ascii="宋体" w:hAnsi="宋体" w:cs="宋体"/>
          <w:color w:val="000000"/>
          <w:sz w:val="24"/>
          <w:highlight w:val="none"/>
        </w:rPr>
        <w:t xml:space="preserve">0512-68095377</w:t>
      </w:r>
      <w:r>
        <w:rPr>
          <w:rFonts w:hint="eastAsia"/>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质疑接收方式：现场递交或邮寄（拒绝到付）</w:t>
      </w:r>
      <w:r>
        <w:rPr>
          <w:highlight w:val="none"/>
        </w:rPr>
      </w:r>
      <w:r/>
    </w:p>
    <w:p>
      <w:pPr>
        <w:pStyle w:val="816"/>
        <w:ind w:firstLine="420"/>
        <w:jc w:val="both"/>
        <w:spacing w:before="210" w:after="21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质疑接收地址：</w:t>
      </w:r>
      <w:r>
        <w:rPr>
          <w:rFonts w:hint="eastAsia" w:ascii="宋体" w:hAnsi="宋体" w:cs="宋体"/>
          <w:color w:val="000000"/>
          <w:sz w:val="24"/>
          <w:highlight w:val="none"/>
        </w:rPr>
        <w:t xml:space="preserve">苏州市姑苏区金门路1299号2号楼402 </w:t>
      </w:r>
      <w:r>
        <w:rPr>
          <w:rFonts w:hint="eastAsia" w:ascii="宋体" w:hAnsi="宋体" w:cs="宋体"/>
          <w:color w:val="000000"/>
          <w:sz w:val="24"/>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6、磋商说明：</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（1）不符合供应商资格要求，资格审查未通过的，响应无效；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（2）参加磋商的供应商提交的磋商保证金的形式、金额，不满足采购文件的要求，响应文件将被拒绝；（本项目无需递交响应保证金）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（3）最终报价超过采购预算的，响应无效；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（4）不实质性响应磋商文件的，响应无效；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（5）本次磋商采取二次报价的方式，即提交磋商文件中的报价为首次报价，磋商过程中再作一次最终报价。</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（6）实质性响应磋商文件不满三家或进入二次报价的不满三家或二次报价在采购预算内不满三家的，磋商采购失败。</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十、政府采购政策：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根据《政府采购促进中小企业发展管理办法》（财库〔2020〕46号）、《关于做好政府采购支持企业发展有关</w:t>
      </w:r>
      <w:r>
        <w:rPr>
          <w:rFonts w:ascii="宋体" w:hAnsi="宋体" w:cs="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其中，供应商提供的货物既有中小企业制造货物，也有大型企业制造货物的，不享受中小企业扶持政策。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color w:val="000000"/>
          <w:sz w:val="24"/>
          <w:highlight w:val="none"/>
        </w:rPr>
        <w:t xml:space="preserve">建筑</w:t>
      </w:r>
      <w:r>
        <w:rPr>
          <w:rFonts w:hint="eastAsia" w:ascii="宋体" w:hAnsi="宋体" w:cs="宋体"/>
          <w:b/>
          <w:bCs/>
          <w:color w:val="000000"/>
          <w:sz w:val="24"/>
          <w:highlight w:val="none"/>
          <w:lang w:val="en-US" w:eastAsia="zh-CN"/>
        </w:rPr>
        <w:t xml:space="preserve">行</w:t>
      </w:r>
      <w:r>
        <w:rPr>
          <w:rFonts w:ascii="宋体" w:hAnsi="宋体" w:cs="宋体"/>
          <w:b/>
          <w:bCs/>
          <w:color w:val="000000"/>
          <w:sz w:val="24"/>
          <w:highlight w:val="none"/>
        </w:rPr>
        <w:t xml:space="preserve">业</w:t>
      </w:r>
      <w:r>
        <w:rPr>
          <w:rFonts w:ascii="宋体" w:hAnsi="宋体" w:cs="宋体"/>
          <w:color w:val="000000"/>
          <w:sz w:val="24"/>
          <w:highlight w:val="none"/>
        </w:rPr>
        <w:t xml:space="preserve">。</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4、绿色采购</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十一、凡涉及磋商采购文件的补充说明和修改，均以江苏政府采购网、苏州政府采购网上发布的通知为准。</w:t>
      </w:r>
      <w:r>
        <w:rPr>
          <w:highlight w:val="none"/>
        </w:rPr>
      </w:r>
      <w:r/>
    </w:p>
    <w:p>
      <w:pPr>
        <w:pStyle w:val="817"/>
        <w:jc w:val="both"/>
        <w:spacing w:before="340" w:after="330" w:line="360" w:lineRule="auto"/>
        <w:rPr>
          <w:rFonts w:eastAsia="宋体"/>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hint="eastAsia" w:eastAsia="宋体"/>
          <w:highlight w:val="none"/>
        </w:rPr>
        <w:t xml:space="preserve">    </w:t>
      </w:r>
      <w:r>
        <w:rPr>
          <w:rFonts w:hint="eastAsia" w:eastAsia="宋体"/>
          <w:color w:val="000000"/>
          <w:highlight w:val="none"/>
        </w:rPr>
        <w:t xml:space="preserve">         </w:t>
      </w:r>
      <w:r>
        <w:rPr>
          <w:rFonts w:ascii="宋体" w:hAnsi="宋体" w:eastAsia="宋体" w:cs="宋体"/>
          <w:b/>
          <w:color w:val="000000"/>
          <w:sz w:val="44"/>
          <w:highlight w:val="none"/>
        </w:rPr>
        <w:t xml:space="preserve">三、评分标准</w:t>
      </w:r>
      <w:r>
        <w:rPr>
          <w:rFonts w:eastAsia="宋体"/>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一、评标办法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1、本次招标评标采用为综合评分法，即在满足采购文件实质性要求前提下，按照采购文件中规定的评分标准和各项因素进行综合评审后，以评标总得分最高的投标人作为相应标段的中标候选人。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3、对评委的评分（除价格分外）进行统计汇总，计算出每个投标人的得分，加上价格得分即为每个投标人的综合得分。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4、如出现评标总得分最高的投标人有两个或两个以上的，以投标报价较低者优先作为该标段中标候选人，如果投标报价也相同的，则由采购方组织以抽签方式确定中标候选人。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5、根据财政部、工业和信息化部关于印发《政府采购促进中小企业发展管理办法》的通知规定，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b/>
          <w:color w:val="000000"/>
          <w:sz w:val="24"/>
          <w:highlight w:val="none"/>
        </w:rPr>
        <w:t xml:space="preserve">本项目为专门面向中小企业采购的项目，不再执行价格评审优惠的扶持政策。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（3）本项目采购标的对应的中小企业划分标准所属行业为：</w:t>
      </w:r>
      <w:r>
        <w:rPr>
          <w:rFonts w:ascii="宋体" w:hAnsi="宋体" w:cs="宋体"/>
          <w:b/>
          <w:color w:val="000000"/>
          <w:sz w:val="24"/>
          <w:highlight w:val="none"/>
        </w:rPr>
        <w:t xml:space="preserve">建筑行业</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（4）中小企业参加政府采购活动，应当出具《政府采购促进中小企业发展管理办法》附件规定《中小企业声明函》，否则不得享受相关中小企业扶持政策。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①填报“中小企业声明函”需严格按“工信部联企业〔2011〕300号通知中的《中小企业划型标准规定》进行。</w:t>
      </w:r>
      <w:r>
        <w:rPr>
          <w:highlight w:val="none"/>
        </w:rPr>
      </w:r>
      <w:r/>
    </w:p>
    <w:p>
      <w:pPr>
        <w:pStyle w:val="816"/>
        <w:ind w:firstLine="42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②若投标人提供的 “中小企业声明函” 或认定证明为虚假声明则视同提供虚假材料，按“政府采购法”相关规定处理并报请政府监管部门给予行政处罚。</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二、评分标准</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（一）价格分（30分）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价格分统一采用低价优先法计算，即满足磋商文件要求且最后报价最低（未超采购预算）的供应商的价格为磋商基准价，其价格分为满分（30分）。其他供应商的价格分统一按照下列公式计算（计算结果四舍五入保留两位小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磋商报价得分=（磋商基准价/最后磋商报价）×30%×100</w:t>
      </w:r>
      <w:r>
        <w:rPr>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（二）施工组织总体设想、方案针对性及施工现场平面布置和临时设施布置方案：(10分)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1、施工组织总体设想、方案针对性（5分）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组织的总体设想、方案的主要思路和可行性等方面进行综合比较：方案内容完整、科学、合理、全面的得5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2、施工现场平面布置和临时设施布置方案（5分）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现场平面布置和临时设施布置方案的完整性等方面进行综合比较：方案内容完整、科学、合理、全面的得5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（三）施工进度计划和各阶段进度的保证措施及各阶段质量保证措施：(12分)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1、施工进度计划和各阶段进度的保证措施（7分）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进度计划和各阶段进度的保证措施的完整性及适用性进行综合比较：措施内容完整、适用性针对性强的得7分；措施内容完整、具有一定的适用性针对性的得4分；措施内容针对性一般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2、各阶段质量保证措施（5分）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各阶段质量保证措施的完整性及适用性进行综合比较：措施内容完整、适用性针对性强的得5分；措施内容完整、具有一定的适用性针对性的得3分；措施内容针对性一般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（四）安全文明施工保证措施及分部、分项工程的施工方案：(11分)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1、安全文明施工保证措施（5分）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安全文明施工保证措施的完整性及适用性进行综合比较：措施内容完整、适用性针对性强的得5分；措施内容完整、具有一定的适用性针对性的得3分；措施内容针对性一般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2、分部、分项工程的施工方案（6分）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分部、分项工程的施工方案的完整性等各方面进行综合比较：方案内容完整、科学、合理、全面的得6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（五）针对本项目提出的合理化建议：(12分)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1、针对本项目提出的合理化建议（5分）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提出的合理化建议的完整性等各方面进行综合比较：合理化建议完整、科学、合理、全面的得5分，合理化建议较、科学、合理、但有缺陷的得3分；合理化建议不够完整、科学、合理、且有重大缺陷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针对本项目现状掌握程度比较：（7分）</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评委根据响应单位针对本项目现状掌握程度进行综合比较打分。充分体现本项目现场情况的得7分；基本符合本项目实际现场情况的得4分；基本满足本项目要求的得1分；方案差或未提供相应内容的不得分。</w:t>
      </w:r>
      <w:r>
        <w:rPr>
          <w:rFonts w:hint="eastAsia" w:ascii="宋体" w:hAnsi="宋体"/>
          <w:color w:val="000000"/>
          <w:sz w:val="24"/>
          <w:szCs w:val="24"/>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（六）供应商综合实力比较（25分）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1、响应单位项目经理具有中级工程师及以上职称的得3分。</w:t>
      </w:r>
      <w:r>
        <w:rPr>
          <w:rFonts w:hint="eastAsia" w:ascii="宋体" w:hAnsi="宋体"/>
          <w:color w:val="000000"/>
          <w:sz w:val="24"/>
          <w:szCs w:val="24"/>
          <w:highlight w:val="none"/>
        </w:rPr>
      </w:r>
      <w:r/>
    </w:p>
    <w:p>
      <w:pPr>
        <w:pStyle w:val="816"/>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注：响应文件中须提供项目经理的职称证书的扫描件，未提供不得分。</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2、项目组所有人员（除项目经理外）具备中级工程师及以上职称的，每提供一个得3分；具备助理工程师职称的，每提供一个得2分；最多记2人，本项最高6分。</w:t>
      </w:r>
      <w:r>
        <w:rPr>
          <w:rFonts w:hint="eastAsia" w:ascii="宋体" w:hAnsi="宋体"/>
          <w:color w:val="000000"/>
          <w:sz w:val="24"/>
          <w:szCs w:val="24"/>
          <w:highlight w:val="none"/>
        </w:rPr>
      </w:r>
      <w:r/>
    </w:p>
    <w:p>
      <w:pPr>
        <w:pStyle w:val="816"/>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注：响应文件中须提供相关人员职称证书、社保证明材料的扫描件。</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3、企业从202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年1月1日起承担过类似工程，每提供一个得2分，本项最高8分，日期以竣工证明书为准。业绩证明材料需提供施工合同、竣工验收证明书等证明资料的扫描件。（日期以竣工证明书为准）。</w:t>
      </w:r>
      <w:r>
        <w:rPr>
          <w:rFonts w:hint="eastAsia" w:ascii="宋体" w:hAnsi="宋体"/>
          <w:color w:val="000000"/>
          <w:sz w:val="24"/>
          <w:szCs w:val="24"/>
          <w:highlight w:val="none"/>
        </w:rPr>
      </w:r>
      <w:r/>
    </w:p>
    <w:p>
      <w:pPr>
        <w:pStyle w:val="816"/>
        <w:ind w:firstLine="420"/>
        <w:spacing w:line="360" w:lineRule="auto"/>
        <w:rPr>
          <w:rFonts w:hint="eastAsia" w:ascii="宋体" w:hAnsi="宋体"/>
          <w:color w:val="000000"/>
          <w:sz w:val="24"/>
          <w:szCs w:val="24"/>
          <w:highlight w:val="none"/>
        </w:rPr>
      </w:pPr>
      <w:r>
        <w:rPr>
          <w:highlight w:val="none"/>
        </w:rPr>
        <w:t xml:space="preserve">4</w:t>
      </w:r>
      <w:r>
        <w:rPr>
          <w:rFonts w:hint="eastAsia"/>
          <w:highlight w:val="none"/>
        </w:rPr>
        <w:t xml:space="preserve">、</w:t>
      </w:r>
      <w:r>
        <w:rPr>
          <w:rFonts w:hint="eastAsia" w:ascii="宋体" w:hAnsi="宋体"/>
          <w:color w:val="000000"/>
          <w:sz w:val="24"/>
          <w:highlight w:val="none"/>
        </w:rPr>
        <w:t xml:space="preserve"> </w:t>
      </w:r>
      <w:r>
        <w:rPr>
          <w:rFonts w:hint="eastAsia" w:ascii="宋体" w:hAnsi="宋体"/>
          <w:color w:val="000000"/>
          <w:sz w:val="24"/>
          <w:szCs w:val="24"/>
          <w:highlight w:val="none"/>
        </w:rPr>
        <w:t xml:space="preserve">响应单位具有有效期内的质量管理体系认证、环境管理体系认证、职业健康安全管理体系认证、售后服务认证证书的，每提供一个得2分，最高得8分。响应文件中提供证书复印件，否则不得分。</w:t>
      </w:r>
      <w:r>
        <w:rPr>
          <w:rFonts w:hint="eastAsia" w:ascii="宋体" w:hAnsi="宋体"/>
          <w:color w:val="000000"/>
          <w:sz w:val="24"/>
          <w:szCs w:val="24"/>
          <w:highlight w:val="none"/>
        </w:rPr>
      </w:r>
      <w:r/>
    </w:p>
    <w:p>
      <w:pPr>
        <w:pStyle w:val="816"/>
        <w:spacing w:line="360" w:lineRule="auto"/>
        <w:rPr>
          <w:highlight w:val="none"/>
        </w:rPr>
      </w:pP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注：1、报价超过采购预算的为无效投标。</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2、针对评分标准中评分的每一条，响应人均应提供相关资料并作出相应说明供评委评判，不提供相关资料的视为不具备该项得分的条件。</w:t>
      </w:r>
      <w:r>
        <w:rPr>
          <w:highlight w:val="none"/>
        </w:rPr>
      </w:r>
      <w:r/>
    </w:p>
    <w:p>
      <w:pPr>
        <w:pStyle w:val="816"/>
        <w:jc w:val="both"/>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楷体" w:hAnsi="楷体" w:eastAsia="楷体" w:cs="楷体"/>
          <w:color w:val="000000"/>
          <w:sz w:val="28"/>
          <w:highlight w:val="none"/>
        </w:rPr>
        <w:t xml:space="preserve"> </w:t>
      </w:r>
      <w:r>
        <w:rPr>
          <w:rFonts w:ascii="宋体" w:hAnsi="宋体" w:cs="宋体"/>
          <w:b/>
          <w:color w:val="000000"/>
          <w:sz w:val="44"/>
          <w:highlight w:val="none"/>
        </w:rPr>
      </w:r>
      <w:r/>
    </w:p>
    <w:p>
      <w:pPr>
        <w:pStyle w:val="817"/>
        <w:ind w:firstLine="2650"/>
        <w:jc w:val="both"/>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四、合同主要条款</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甲方（发包人）：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jc w:val="both"/>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乙方（承包人）：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宋体" w:hAnsi="宋体" w:eastAsia="宋体" w:cs="宋体"/>
          <w:color w:val="000000"/>
          <w:sz w:val="24"/>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sz w:val="24"/>
          <w:highlight w:val="none"/>
        </w:rPr>
        <w:t xml:space="preserve">根据</w:t>
      </w:r>
      <w:r>
        <w:rPr>
          <w:rFonts w:hint="eastAsia" w:ascii="宋体" w:hAnsi="宋体"/>
          <w:sz w:val="24"/>
          <w:highlight w:val="none"/>
          <w:u w:val="single"/>
        </w:rPr>
        <w:t xml:space="preserve">苏州尺素工程咨询有限公司</w:t>
      </w:r>
      <w:r>
        <w:rPr>
          <w:rFonts w:hint="eastAsia" w:ascii="宋体" w:hAnsi="宋体"/>
          <w:sz w:val="24"/>
          <w:highlight w:val="none"/>
        </w:rPr>
        <w:t xml:space="preserve">采购编号</w:t>
      </w:r>
      <w:r>
        <w:rPr>
          <w:rFonts w:hint="eastAsia" w:ascii="宋体" w:hAnsi="宋体" w:cs="宋体"/>
          <w:sz w:val="24"/>
          <w:highlight w:val="none"/>
          <w:u w:val="single"/>
          <w:lang w:val="en-US" w:eastAsia="zh-CN"/>
        </w:rPr>
        <w:t xml:space="preserve">                  号</w:t>
      </w:r>
      <w:r>
        <w:rPr>
          <w:rFonts w:hint="eastAsia" w:ascii="宋体" w:hAnsi="宋体"/>
          <w:sz w:val="24"/>
          <w:highlight w:val="none"/>
        </w:rPr>
        <w:t xml:space="preserve">采购文件及</w:t>
      </w:r>
      <w:r>
        <w:rPr>
          <w:rFonts w:hint="eastAsia" w:ascii="宋体" w:hAnsi="宋体"/>
          <w:sz w:val="24"/>
          <w:highlight w:val="none"/>
          <w:lang w:val="en-US" w:eastAsia="zh-CN"/>
        </w:rPr>
        <w:t xml:space="preserve">乙方</w:t>
      </w:r>
      <w:r>
        <w:rPr>
          <w:rFonts w:hint="eastAsia" w:ascii="宋体" w:hAnsi="宋体"/>
          <w:sz w:val="24"/>
          <w:highlight w:val="none"/>
        </w:rPr>
        <w:t xml:space="preserve">的响应文件和成交通知书，甲乙双方就此次成交项目的采购事宜，签订本合同书。</w:t>
      </w:r>
      <w:r>
        <w:rPr>
          <w:rFonts w:hint="eastAsia" w:ascii="宋体" w:hAnsi="宋体" w:cs="宋体"/>
          <w:sz w:val="24"/>
          <w:highlight w:val="none"/>
        </w:rPr>
      </w:r>
      <w:r/>
    </w:p>
    <w:p>
      <w:pPr>
        <w:pStyle w:val="816"/>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一、工程概况：</w:t>
      </w:r>
      <w:r>
        <w:rPr>
          <w:rFonts w:hint="eastAsia" w:ascii="宋体" w:hAnsi="宋体" w:cs="宋体"/>
          <w:sz w:val="24"/>
          <w:highlight w:val="none"/>
        </w:rPr>
      </w:r>
      <w:r/>
    </w:p>
    <w:p>
      <w:pPr>
        <w:pStyle w:val="816"/>
        <w:ind w:firstLine="480"/>
        <w:spacing w:line="360" w:lineRule="auto"/>
        <w:rPr>
          <w:rFonts w:hint="eastAsia" w:ascii="宋体" w:hAnsi="宋体"/>
          <w:sz w:val="24"/>
          <w:highlight w:val="none"/>
          <w:u w:val="single"/>
        </w:rPr>
      </w:pPr>
      <w:r>
        <w:rPr>
          <w:rFonts w:hint="eastAsia" w:ascii="宋体" w:hAnsi="宋体" w:cs="宋体"/>
          <w:sz w:val="24"/>
          <w:highlight w:val="none"/>
        </w:rPr>
        <w:t xml:space="preserve">1、工程名称：</w:t>
      </w:r>
      <w:r>
        <w:rPr>
          <w:rFonts w:hint="eastAsia" w:ascii="宋体" w:hAnsi="宋体" w:cs="宋体"/>
          <w:sz w:val="24"/>
          <w:highlight w:val="none"/>
          <w:u w:val="single"/>
        </w:rPr>
        <w:t xml:space="preserve">  </w:t>
      </w:r>
      <w:r>
        <w:rPr>
          <w:rFonts w:hint="eastAsia" w:ascii="宋体" w:hAnsi="宋体"/>
          <w:sz w:val="24"/>
          <w:highlight w:val="none"/>
          <w:u w:val="single"/>
        </w:rPr>
        <w:t xml:space="preserve"> 2026年石湖景区安全隐患区域整修项目</w:t>
      </w:r>
      <w:r>
        <w:rPr>
          <w:rFonts w:hint="eastAsia" w:ascii="宋体" w:hAnsi="宋体"/>
          <w:sz w:val="24"/>
          <w:highlight w:val="none"/>
          <w:u w:val="singl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2、工程地点：</w:t>
      </w:r>
      <w:r>
        <w:rPr>
          <w:rFonts w:hint="eastAsia" w:ascii="宋体" w:hAnsi="宋体" w:cs="宋体"/>
          <w:sz w:val="24"/>
          <w:highlight w:val="none"/>
          <w:u w:val="single"/>
          <w:lang w:val="en-US" w:eastAsia="zh-CN"/>
        </w:rPr>
        <w:t xml:space="preserve">  </w:t>
      </w:r>
      <w:r>
        <w:rPr>
          <w:rFonts w:hint="eastAsia" w:ascii="宋体" w:hAnsi="宋体" w:cs="宋体"/>
          <w:color w:val="0000ff"/>
          <w:sz w:val="24"/>
          <w:highlight w:val="none"/>
          <w:u w:val="single"/>
          <w:lang w:val="en-US" w:eastAsia="zh-CN"/>
        </w:rPr>
        <w:t xml:space="preserve">苏州市植物园</w:t>
      </w:r>
      <w:r>
        <w:rPr>
          <w:rFonts w:hint="eastAsia" w:ascii="宋体" w:hAnsi="宋体" w:cs="宋体"/>
          <w:color w:val="0000ff"/>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3、工程内容：</w:t>
      </w:r>
      <w:r>
        <w:rPr>
          <w:rFonts w:hint="eastAsia" w:ascii="宋体" w:hAnsi="宋体"/>
          <w:sz w:val="24"/>
          <w:highlight w:val="none"/>
          <w:u w:val="single"/>
        </w:rPr>
        <w:t xml:space="preserve"> 2026年石湖景区安全隐患区域整修项目，具体以实际发生为准</w:t>
      </w:r>
      <w:r>
        <w:rPr>
          <w:rFonts w:hint="eastAsia" w:ascii="宋体" w:hAnsi="宋体"/>
          <w:sz w:val="24"/>
          <w:highlight w:val="none"/>
          <w:u w:val="single"/>
          <w:lang w:eastAsia="zh-CN"/>
        </w:rPr>
        <w:t xml:space="preserve">。</w:t>
      </w:r>
      <w:r>
        <w:rPr>
          <w:rFonts w:hint="eastAsia" w:ascii="宋体" w:hAnsi="宋体" w:cs="宋体"/>
          <w:sz w:val="24"/>
          <w:highlight w:val="none"/>
        </w:rPr>
      </w:r>
      <w:r/>
    </w:p>
    <w:p>
      <w:pPr>
        <w:pStyle w:val="829"/>
        <w:ind w:firstLine="482"/>
        <w:spacing w:line="360" w:lineRule="auto"/>
        <w:rPr>
          <w:rFonts w:hint="eastAsia" w:ascii="宋体" w:hAnsi="宋体"/>
          <w:b/>
          <w:bCs/>
          <w:sz w:val="24"/>
          <w:szCs w:val="24"/>
          <w:highlight w:val="none"/>
          <w:lang w:val="en-US"/>
        </w:rPr>
      </w:pPr>
      <w:r/>
      <w:bookmarkStart w:id="0" w:name="_Toc351203483"/>
      <w:r>
        <w:rPr>
          <w:rFonts w:hint="eastAsia" w:ascii="宋体" w:hAnsi="宋体"/>
          <w:b/>
          <w:bCs/>
          <w:sz w:val="24"/>
          <w:szCs w:val="24"/>
          <w:highlight w:val="none"/>
          <w:lang w:val="en-US"/>
        </w:rPr>
        <w:t xml:space="preserve">二、合同工期</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计划开工日期：</w:t>
      </w:r>
      <w:r>
        <w:rPr>
          <w:rFonts w:hint="eastAsia" w:ascii="宋体" w:hAnsi="宋体"/>
          <w:sz w:val="24"/>
          <w:szCs w:val="24"/>
          <w:highlight w:val="none"/>
          <w:u w:val="single"/>
          <w:lang w:val="en-US" w:eastAsia="zh-CN"/>
        </w:rPr>
        <w:t xml:space="preserve">2026年   月   日</w:t>
      </w:r>
      <w:r>
        <w:rPr>
          <w:rFonts w:hint="eastAsia" w:ascii="宋体" w:hAnsi="宋体"/>
          <w:sz w:val="24"/>
          <w:szCs w:val="24"/>
          <w:highlight w:val="none"/>
          <w:lang w:val="en-US"/>
        </w:rPr>
        <w:t xml:space="preserve">  </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计划竣工日期：</w:t>
      </w:r>
      <w:r>
        <w:rPr>
          <w:rFonts w:hint="eastAsia" w:ascii="宋体" w:hAnsi="宋体"/>
          <w:sz w:val="24"/>
          <w:szCs w:val="24"/>
          <w:highlight w:val="none"/>
          <w:u w:val="single"/>
          <w:lang w:val="en-US" w:eastAsia="zh-CN"/>
        </w:rPr>
        <w:t xml:space="preserve">2026年   月   日</w:t>
      </w:r>
      <w:r>
        <w:rPr>
          <w:rFonts w:hint="eastAsia" w:ascii="宋体" w:hAnsi="宋体"/>
          <w:sz w:val="24"/>
          <w:szCs w:val="24"/>
          <w:highlight w:val="none"/>
          <w:lang w:val="en-US"/>
        </w:rPr>
        <w:t xml:space="preserve"> </w:t>
      </w:r>
      <w:r>
        <w:rPr>
          <w:rFonts w:hint="eastAsia" w:ascii="宋体" w:hAnsi="宋体"/>
          <w:sz w:val="24"/>
          <w:szCs w:val="24"/>
          <w:highlight w:val="none"/>
          <w:lang w:val="en-US"/>
        </w:rPr>
      </w:r>
      <w:r/>
    </w:p>
    <w:p>
      <w:pPr>
        <w:pStyle w:val="829"/>
        <w:spacing w:line="360" w:lineRule="auto"/>
        <w:rPr>
          <w:rFonts w:ascii="宋体" w:hAnsi="宋体"/>
          <w:sz w:val="24"/>
          <w:szCs w:val="24"/>
          <w:highlight w:val="none"/>
          <w:lang w:val="en-US"/>
        </w:rPr>
      </w:pPr>
      <w:r>
        <w:rPr>
          <w:rFonts w:hint="eastAsia" w:ascii="宋体" w:hAnsi="宋体"/>
          <w:sz w:val="24"/>
          <w:szCs w:val="24"/>
          <w:highlight w:val="none"/>
          <w:lang w:val="en-US"/>
        </w:rPr>
        <w:t xml:space="preserve">工期：</w:t>
      </w:r>
      <w:r>
        <w:rPr>
          <w:rFonts w:hint="eastAsia" w:ascii="宋体" w:hAnsi="宋体"/>
          <w:sz w:val="24"/>
          <w:szCs w:val="24"/>
          <w:highlight w:val="none"/>
          <w:u w:val="single"/>
          <w:lang w:val="en-US" w:eastAsia="zh-CN"/>
        </w:rPr>
        <w:t xml:space="preserve"> 150天   </w:t>
      </w:r>
      <w:r>
        <w:rPr>
          <w:rFonts w:hint="eastAsia" w:ascii="宋体" w:hAnsi="宋体" w:cs="宋体"/>
          <w:sz w:val="24"/>
          <w:highlight w:val="none"/>
          <w:lang w:eastAsia="zh-CN"/>
        </w:rPr>
        <w:t xml:space="preserve">（以甲方</w:t>
      </w:r>
      <w:r>
        <w:rPr>
          <w:rFonts w:hint="eastAsia" w:ascii="宋体" w:hAnsi="宋体" w:cs="宋体"/>
          <w:sz w:val="24"/>
          <w:highlight w:val="none"/>
          <w:lang w:val="en-US" w:eastAsia="zh-CN"/>
        </w:rPr>
        <w:t xml:space="preserve">实际需求</w:t>
      </w:r>
      <w:r>
        <w:rPr>
          <w:rFonts w:hint="eastAsia" w:ascii="宋体" w:hAnsi="宋体" w:cs="宋体"/>
          <w:sz w:val="24"/>
          <w:highlight w:val="none"/>
          <w:lang w:eastAsia="zh-CN"/>
        </w:rPr>
        <w:t xml:space="preserve">为准）</w:t>
      </w:r>
      <w:r>
        <w:rPr>
          <w:rFonts w:ascii="宋体" w:hAnsi="宋体"/>
          <w:sz w:val="24"/>
          <w:szCs w:val="24"/>
          <w:highlight w:val="none"/>
          <w:lang w:val="en-US"/>
        </w:rPr>
      </w:r>
      <w:r/>
    </w:p>
    <w:p>
      <w:pPr>
        <w:pStyle w:val="829"/>
        <w:spacing w:line="360" w:lineRule="auto"/>
        <w:rPr>
          <w:rFonts w:hint="eastAsia" w:ascii="宋体" w:hAnsi="宋体"/>
          <w:b/>
          <w:bCs/>
          <w:sz w:val="24"/>
          <w:szCs w:val="24"/>
          <w:highlight w:val="none"/>
          <w:lang w:val="en-US"/>
        </w:rPr>
      </w:pPr>
      <w:r/>
      <w:bookmarkEnd w:id="0"/>
      <w:r>
        <w:rPr>
          <w:rFonts w:hint="eastAsia" w:ascii="宋体" w:hAnsi="宋体"/>
          <w:b/>
          <w:bCs/>
          <w:sz w:val="24"/>
          <w:szCs w:val="24"/>
          <w:highlight w:val="none"/>
          <w:lang w:val="en-US"/>
        </w:rPr>
        <w:t xml:space="preserve">三、质量标准、保修期</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工程质量标准：合格。</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本项目保修</w:t>
      </w:r>
      <w:r>
        <w:rPr>
          <w:rFonts w:hint="eastAsia" w:ascii="宋体" w:hAnsi="宋体"/>
          <w:color w:val="000000"/>
          <w:sz w:val="24"/>
          <w:szCs w:val="24"/>
          <w:highlight w:val="none"/>
          <w:lang w:val="en-US"/>
        </w:rPr>
        <w:t xml:space="preserve">期：</w:t>
      </w:r>
      <w:r>
        <w:rPr>
          <w:rFonts w:hint="eastAsia" w:ascii="宋体" w:hAnsi="宋体"/>
          <w:sz w:val="24"/>
          <w:szCs w:val="24"/>
          <w:highlight w:val="none"/>
          <w:lang w:val="en-US"/>
        </w:rPr>
        <w:t xml:space="preserve">验收合格后</w:t>
      </w:r>
      <w:r>
        <w:rPr>
          <w:rFonts w:hint="eastAsia" w:ascii="宋体" w:hAnsi="宋体"/>
          <w:sz w:val="24"/>
          <w:szCs w:val="24"/>
          <w:highlight w:val="none"/>
        </w:rPr>
        <w:t xml:space="preserve">壹年</w:t>
      </w:r>
      <w:r>
        <w:rPr>
          <w:rFonts w:hint="eastAsia" w:ascii="宋体" w:hAnsi="宋体"/>
          <w:sz w:val="24"/>
          <w:szCs w:val="24"/>
          <w:highlight w:val="none"/>
          <w:lang w:val="en-US"/>
        </w:rPr>
        <w:t xml:space="preserve">。</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lang w:val="en-US"/>
        </w:rPr>
        <w:t xml:space="preserve">、签约合同价与合同价格形式</w:t>
      </w:r>
      <w:r>
        <w:rPr>
          <w:rFonts w:hint="eastAsia" w:ascii="宋体" w:hAnsi="宋体"/>
          <w:b/>
          <w:bCs/>
          <w:sz w:val="24"/>
          <w:szCs w:val="24"/>
          <w:highlight w:val="none"/>
          <w:lang w:val="en-US"/>
        </w:rPr>
        <w:tab/>
      </w:r>
      <w:r>
        <w:rPr>
          <w:rFonts w:hint="eastAsia" w:ascii="宋体" w:hAnsi="宋体"/>
          <w:b/>
          <w:bCs/>
          <w:sz w:val="24"/>
          <w:szCs w:val="24"/>
          <w:highlight w:val="none"/>
          <w:lang w:val="en-US"/>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1、成交合同价：人民币</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rPr>
        <w:t xml:space="preserve">（</w:t>
      </w:r>
      <w:r>
        <w:rPr>
          <w:rFonts w:hint="eastAsia" w:ascii="宋体" w:hAnsi="宋体"/>
          <w:sz w:val="24"/>
          <w:highlight w:val="none"/>
          <w:lang w:val="en-US" w:eastAsia="zh-CN"/>
        </w:rPr>
        <w:t xml:space="preserve">小写：</w:t>
      </w:r>
      <w:r>
        <w:rPr>
          <w:rFonts w:hint="eastAsia" w:ascii="宋体" w:hAnsi="宋体"/>
          <w:sz w:val="24"/>
          <w:highlight w:val="none"/>
        </w:rPr>
        <w:t xml:space="preserve">¥</w:t>
      </w:r>
      <w:r>
        <w:rPr>
          <w:rFonts w:hint="eastAsia" w:ascii="宋体" w:hAnsi="宋体"/>
          <w:sz w:val="24"/>
          <w:highlight w:val="none"/>
          <w:lang w:val="en-US" w:eastAsia="zh-CN"/>
        </w:rPr>
        <w:t xml:space="preserve">           元</w:t>
      </w:r>
      <w:r>
        <w:rPr>
          <w:rFonts w:hint="eastAsia" w:ascii="宋体" w:hAnsi="宋体"/>
          <w:sz w:val="24"/>
          <w:highlight w:val="none"/>
        </w:rPr>
        <w:t xml:space="preserve">）。</w:t>
      </w:r>
      <w:r>
        <w:rPr>
          <w:rFonts w:hint="eastAsia" w:ascii="宋体" w:hAnsi="宋体"/>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b/>
          <w:color w:val="000000"/>
          <w:sz w:val="24"/>
          <w:highlight w:val="none"/>
        </w:rPr>
        <w:t xml:space="preserve">合同价款及调整：本工程项目采用固定单价合同。</w:t>
      </w:r>
      <w:r>
        <w:rPr>
          <w:highlight w:val="none"/>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乙方应充分考虑施工期间各类建材的市场风险和国家政策性调整风险系数，具体按照国家和苏州市相关文件执行。本工程的具体结算方式在合同专用条款中约定。执行固定单价报价的基本规定：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①乙方报价时，必须按统一的工程量清单报价，成交后，本工程中工程量清单项目的综合单价按最高投标限价的单价下浮之后的综合单价执行，最终价格以审计为准。【成交下浮率＝（最高投标限价-成交价）/[最高投标限价-暂列金额*（1+增值税费率）-专业工程暂估价*（1+增值税费率）-材料暂估价包括甲供材料费*（1+安全文明施工措施费率）*（1+税费费率）]*100%】，上述调整后形成本项目报价单。最终价格以审计为准。</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color w:val="0000ff"/>
          <w:sz w:val="24"/>
          <w:highlight w:val="none"/>
          <w:lang w:val="en-US" w:eastAsia="zh-CN"/>
        </w:rPr>
      </w:pPr>
      <w:r>
        <w:rPr>
          <w:rFonts w:hint="eastAsia" w:ascii="宋体" w:hAnsi="宋体" w:eastAsia="宋体" w:cs="Times New Roman"/>
          <w:color w:val="0000ff"/>
          <w:sz w:val="24"/>
          <w:highlight w:val="none"/>
          <w:lang w:val="en-US" w:eastAsia="zh-CN"/>
        </w:rPr>
        <w:t xml:space="preserve">②由于工程量清单的工程数量有误或者设计变更、现场签证等引起的工程量增减，参照《苏州市市级政府投资建筑工程变更备案管理实施细则》(苏住建规(2018)1号)执行;需追加与合同标的相同工程量的，根据实际情况签订补充合同，补充合同按《关于加强政府采购补充合同管理的通知》(苏财购(2023)8号)执行。</w:t>
      </w:r>
      <w:r>
        <w:rPr>
          <w:rFonts w:hint="eastAsia" w:ascii="宋体" w:hAnsi="宋体" w:eastAsia="宋体" w:cs="Times New Roman"/>
          <w:color w:val="0000ff"/>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③本工程在磋商采购文件中已明确的各项施工措施费，均包含在合同总价中。</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sz w:val="24"/>
          <w:highlight w:val="none"/>
          <w:lang w:val="en-US" w:eastAsia="zh-CN"/>
        </w:rPr>
      </w:pPr>
      <w:r>
        <w:rPr>
          <w:rFonts w:hint="eastAsia" w:ascii="宋体" w:hAnsi="宋体"/>
          <w:sz w:val="24"/>
          <w:highlight w:val="none"/>
        </w:rPr>
        <w:t xml:space="preserve">④</w:t>
      </w:r>
      <w:r>
        <w:rPr>
          <w:rFonts w:hint="eastAsia" w:ascii="宋体" w:hAnsi="宋体"/>
          <w:sz w:val="24"/>
          <w:highlight w:val="none"/>
          <w:lang w:val="en-US" w:eastAsia="zh-CN"/>
        </w:rPr>
        <w:t xml:space="preserve">乙方送审工程结算审定金额核减超过总价7%的部分，按核减额4%计算的审核费用由乙方承担，承包方承担的审核费由审计单位直接和乙方结算。</w:t>
      </w:r>
      <w:r>
        <w:rPr>
          <w:rFonts w:hint="eastAsia" w:ascii="宋体" w:hAnsi="宋体" w:eastAsia="宋体"/>
          <w:sz w:val="24"/>
          <w:highlight w:val="none"/>
          <w:lang w:val="en-US" w:eastAsia="zh-CN"/>
        </w:rPr>
      </w:r>
      <w:r/>
    </w:p>
    <w:p>
      <w:pPr>
        <w:pStyle w:val="816"/>
        <w:ind w:firstLine="480"/>
        <w:spacing w:line="360" w:lineRule="auto"/>
        <w:rPr>
          <w:rFonts w:hint="eastAsia" w:ascii="宋体" w:hAnsi="宋体"/>
          <w:color w:val="000000"/>
          <w:sz w:val="24"/>
          <w:highlight w:val="none"/>
        </w:rPr>
      </w:pPr>
      <w:r>
        <w:rPr>
          <w:rFonts w:hint="eastAsia" w:ascii="宋体" w:hAnsi="宋体"/>
          <w:sz w:val="24"/>
          <w:highlight w:val="none"/>
          <w:lang w:val="en-US" w:eastAsia="zh-CN"/>
        </w:rPr>
        <w:t xml:space="preserve">3、</w:t>
      </w:r>
      <w:r>
        <w:rPr>
          <w:rFonts w:ascii="宋体" w:hAnsi="宋体" w:cs="宋体"/>
          <w:b/>
          <w:color w:val="000000"/>
          <w:sz w:val="24"/>
          <w:highlight w:val="none"/>
        </w:rPr>
        <w:t xml:space="preserve">工程预付款、进度：</w:t>
      </w:r>
      <w:r>
        <w:rPr>
          <w:rFonts w:hint="eastAsia" w:ascii="宋体" w:hAnsi="宋体"/>
          <w:color w:val="000000"/>
          <w:sz w:val="24"/>
          <w:highlight w:val="none"/>
        </w:rPr>
      </w:r>
      <w:r/>
    </w:p>
    <w:p>
      <w:pPr>
        <w:pStyle w:val="816"/>
        <w:ind w:firstLine="480"/>
        <w:spacing w:line="360" w:lineRule="auto"/>
        <w:rPr>
          <w:rFonts w:hint="eastAsia" w:ascii="宋体" w:hAnsi="宋体"/>
          <w:b/>
          <w:bCs/>
          <w:sz w:val="24"/>
          <w:highlight w:val="none"/>
        </w:rPr>
      </w:pPr>
      <w:r>
        <w:rPr>
          <w:rFonts w:hint="eastAsia" w:ascii="宋体" w:hAnsi="宋体"/>
          <w:sz w:val="24"/>
          <w:highlight w:val="none"/>
        </w:rPr>
        <w:t xml:space="preserve">（1）工程预付款：合同签订后支付合同价款的30%作为预付款。</w:t>
      </w:r>
      <w:r>
        <w:rPr>
          <w:rFonts w:ascii="宋体" w:hAnsi="宋体"/>
          <w:b/>
          <w:bCs/>
          <w:sz w:val="24"/>
          <w:highlight w:val="none"/>
        </w:rPr>
        <w:t xml:space="preserve"> </w:t>
      </w:r>
      <w:r>
        <w:rPr>
          <w:rFonts w:hint="eastAsia" w:ascii="宋体" w:hAnsi="宋体"/>
          <w:b/>
          <w:bCs/>
          <w:sz w:val="24"/>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（2）工程进度款：</w:t>
      </w:r>
      <w:r>
        <w:rPr>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竣工验收合格后付至合同价款的70%；审计结束（收到最终审计报告）</w:t>
      </w:r>
      <w:r>
        <w:rPr>
          <w:rFonts w:hint="eastAsia" w:ascii="宋体" w:hAnsi="宋体"/>
          <w:sz w:val="24"/>
          <w:highlight w:val="none"/>
          <w:lang w:eastAsia="zh-CN"/>
        </w:rPr>
        <w:t xml:space="preserve">后</w:t>
      </w:r>
      <w:r>
        <w:rPr>
          <w:rFonts w:hint="eastAsia" w:ascii="宋体" w:hAnsi="宋体"/>
          <w:sz w:val="24"/>
          <w:highlight w:val="none"/>
        </w:rPr>
        <w:t xml:space="preserve">支付至审定金额的97%；壹年质保期满后支付剩余3%的尾款。</w:t>
      </w:r>
      <w:r>
        <w:rPr>
          <w:rFonts w:hint="eastAsia" w:ascii="宋体" w:hAnsi="宋体"/>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乙方数字人民币账户：</w:t>
      </w:r>
      <w:r>
        <w:rPr>
          <w:rFonts w:hint="eastAsia" w:ascii="宋体" w:hAnsi="宋体"/>
          <w:sz w:val="24"/>
          <w:highlight w:val="none"/>
        </w:rPr>
      </w:r>
      <w:r/>
    </w:p>
    <w:p>
      <w:pPr>
        <w:pStyle w:val="816"/>
        <w:ind w:firstLine="480"/>
        <w:spacing w:line="360" w:lineRule="auto"/>
        <w:rPr>
          <w:rFonts w:ascii="宋体" w:hAnsi="宋体"/>
          <w:sz w:val="24"/>
          <w:highlight w:val="none"/>
          <w:lang w:val="en-US" w:eastAsia="zh-CN"/>
        </w:rPr>
      </w:pPr>
      <w:r>
        <w:rPr>
          <w:rFonts w:hint="eastAsia" w:ascii="宋体" w:hAnsi="宋体"/>
          <w:sz w:val="24"/>
          <w:highlight w:val="none"/>
          <w:lang w:val="en-US" w:eastAsia="zh-CN"/>
        </w:rPr>
        <w:t xml:space="preserve">单位名称： </w:t>
      </w:r>
      <w:r>
        <w:rPr>
          <w:rFonts w:ascii="宋体" w:hAnsi="宋体"/>
          <w:sz w:val="24"/>
          <w:highlight w:val="none"/>
          <w:lang w:val="en-US" w:eastAsia="zh-CN"/>
        </w:rPr>
      </w:r>
      <w:r/>
    </w:p>
    <w:p>
      <w:pPr>
        <w:pStyle w:val="816"/>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开户行：</w:t>
      </w:r>
      <w:r>
        <w:rPr>
          <w:rFonts w:hint="eastAsia" w:ascii="宋体" w:hAnsi="宋体"/>
          <w:sz w:val="24"/>
          <w:highlight w:val="none"/>
          <w:lang w:val="en-US" w:eastAsia="zh-CN"/>
        </w:rPr>
        <w:t xml:space="preserve"> 账户： </w:t>
      </w:r>
      <w:r>
        <w:rPr>
          <w:rFonts w:hint="eastAsia" w:ascii="宋体" w:hAnsi="宋体"/>
          <w:sz w:val="24"/>
          <w:highlight w:val="none"/>
          <w:lang w:val="en-US" w:eastAsia="zh-CN"/>
        </w:rPr>
      </w:r>
      <w:r/>
    </w:p>
    <w:p>
      <w:pPr>
        <w:pStyle w:val="816"/>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、材料、设备供应方式：</w:t>
      </w:r>
      <w:r>
        <w:rPr>
          <w:rFonts w:hint="eastAsia" w:ascii="宋体" w:hAnsi="宋体"/>
          <w:color w:val="000000"/>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（1）甲供材料、设备：</w:t>
      </w:r>
      <w:r>
        <w:rPr>
          <w:rFonts w:hint="eastAsia" w:ascii="宋体" w:hAnsi="宋体"/>
          <w:sz w:val="24"/>
          <w:highlight w:val="none"/>
          <w:u w:val="single"/>
          <w:lang w:val="en-US" w:eastAsia="zh-CN"/>
        </w:rPr>
        <w:t xml:space="preserve">  按甲方要求  </w:t>
      </w:r>
      <w:r>
        <w:rPr>
          <w:rFonts w:hint="eastAsia" w:ascii="宋体" w:hAnsi="宋体"/>
          <w:sz w:val="24"/>
          <w:highlight w:val="none"/>
        </w:rPr>
        <w:t xml:space="preserve">。</w:t>
      </w:r>
      <w:r>
        <w:rPr>
          <w:rFonts w:hint="eastAsia" w:ascii="宋体" w:hAnsi="宋体"/>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（2）乙供材料、设备：</w:t>
      </w:r>
      <w:r>
        <w:rPr>
          <w:rFonts w:hint="eastAsia" w:ascii="宋体" w:hAnsi="宋体"/>
          <w:sz w:val="24"/>
          <w:highlight w:val="none"/>
          <w:u w:val="single"/>
          <w:lang w:val="en-US" w:eastAsia="zh-CN"/>
        </w:rPr>
        <w:t xml:space="preserve">  按甲方要求  </w:t>
      </w:r>
      <w:r>
        <w:rPr>
          <w:rFonts w:hint="eastAsia" w:ascii="宋体" w:hAnsi="宋体"/>
          <w:sz w:val="24"/>
          <w:highlight w:val="none"/>
        </w:rPr>
        <w:t xml:space="preserve">。</w:t>
      </w:r>
      <w:r>
        <w:rPr>
          <w:rFonts w:hint="eastAsia" w:ascii="宋体" w:hAnsi="宋体"/>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5</w:t>
      </w:r>
      <w:r>
        <w:rPr>
          <w:rFonts w:hint="eastAsia" w:ascii="宋体" w:hAnsi="宋体"/>
          <w:b/>
          <w:bCs/>
          <w:sz w:val="24"/>
          <w:highlight w:val="none"/>
        </w:rPr>
        <w:t xml:space="preserve">、本工程为财政投资项目，以审计机构审定结果为建设项目价款结算依据。</w:t>
      </w:r>
      <w:r>
        <w:rPr>
          <w:rFonts w:hint="eastAsia" w:ascii="宋体" w:hAnsi="宋体"/>
          <w:b/>
          <w:bCs/>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、工程施工期间涉及安全由乙方全部负责，涉及安全所产生的相关费用一律由乙方承担。</w:t>
      </w:r>
      <w:r>
        <w:rPr>
          <w:rFonts w:hint="eastAsia" w:ascii="宋体" w:hAnsi="宋体"/>
          <w:b/>
          <w:bCs/>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7</w:t>
      </w:r>
      <w:r>
        <w:rPr>
          <w:rFonts w:hint="eastAsia" w:ascii="宋体" w:hAnsi="宋体"/>
          <w:b/>
          <w:bCs/>
          <w:sz w:val="24"/>
          <w:highlight w:val="none"/>
        </w:rPr>
        <w:t xml:space="preserve">、质量必须达到合格，凡因施工单位责任，经验收达不到合格要求，必须返工到合格并承担因返工引起的一切经济损失。</w:t>
      </w:r>
      <w:r>
        <w:rPr>
          <w:rFonts w:hint="eastAsia" w:ascii="宋体" w:hAnsi="宋体"/>
          <w:b/>
          <w:bCs/>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、伴随服务：</w:t>
      </w:r>
      <w:r>
        <w:rPr>
          <w:rFonts w:hint="eastAsia" w:ascii="宋体" w:hAnsi="宋体"/>
          <w:color w:val="000000"/>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承包人除应履行按期按量交付合格的工程及设备、材料的义务之外，还应提供下列服务：</w:t>
      </w:r>
      <w:r>
        <w:rPr>
          <w:rFonts w:hint="eastAsia" w:ascii="宋体" w:hAnsi="宋体"/>
          <w:color w:val="000000"/>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（1）设备的现场安装、启动、调试、监督（如果必须安装、调试的话）。</w:t>
      </w:r>
      <w:r>
        <w:rPr>
          <w:rFonts w:hint="eastAsia" w:ascii="宋体" w:hAnsi="宋体"/>
          <w:color w:val="000000"/>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（2）除合同另有约定之外，伴随服务的费用均已含在合同价款中，甲方不再另行进行支付。</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、承包人应当办理有关施工现场交通、环卫、施工噪声等管理手续，若发生费用由承包人负责。</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0</w:t>
      </w:r>
      <w:r>
        <w:rPr>
          <w:rFonts w:hint="eastAsia" w:ascii="宋体" w:hAnsi="宋体"/>
          <w:bCs/>
          <w:sz w:val="24"/>
          <w:highlight w:val="none"/>
        </w:rPr>
        <w:t xml:space="preserve">、工程未交付之前，承包人应自始至终对成品进行保护和防止丢失。</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、施工人员需服从发包人安全管理。</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2</w:t>
      </w:r>
      <w:r>
        <w:rPr>
          <w:rFonts w:hint="eastAsia" w:ascii="宋体" w:hAnsi="宋体"/>
          <w:bCs/>
          <w:sz w:val="24"/>
          <w:highlight w:val="none"/>
        </w:rPr>
        <w:t xml:space="preserve">、乙方在服务期内，甲方可对乙方提供的工作人员，不满意的提出调整人员的要求，乙方应在甲方提出更换人员一周内调整人员到位。</w:t>
      </w:r>
      <w:r>
        <w:rPr>
          <w:rFonts w:hint="eastAsia" w:ascii="宋体" w:hAnsi="宋体"/>
          <w:bCs/>
          <w:sz w:val="24"/>
          <w:highlight w:val="none"/>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lang w:val="en-US"/>
        </w:rPr>
        <w:t xml:space="preserve">、甲乙双方的权利义务：</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宋体" w:hAnsi="宋体"/>
          <w:sz w:val="24"/>
          <w:szCs w:val="24"/>
          <w:highlight w:val="none"/>
          <w:u w:val="single"/>
          <w:lang w:val="en-US"/>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为甲方驻工地代表,负责本合同的履行，对工程质量、进度进行监督检查,办理验收、变更、登记手续和其他事宜。</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2、乙方应严格按照</w:t>
      </w:r>
      <w:r>
        <w:rPr>
          <w:rFonts w:hint="eastAsia" w:ascii="宋体" w:hAnsi="宋体"/>
          <w:sz w:val="24"/>
          <w:szCs w:val="24"/>
          <w:highlight w:val="none"/>
          <w:lang w:val="en-US" w:eastAsia="zh-CN"/>
        </w:rPr>
        <w:t xml:space="preserve">甲方要求</w:t>
      </w:r>
      <w:r>
        <w:rPr>
          <w:rFonts w:hint="eastAsia" w:ascii="宋体" w:hAnsi="宋体"/>
          <w:sz w:val="24"/>
          <w:szCs w:val="24"/>
          <w:highlight w:val="none"/>
          <w:lang w:val="en-US"/>
        </w:rPr>
        <w:t xml:space="preserve">的工程项目明细进行施工。未经甲方书面同意，乙方不得擅自变更工程项目。</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4、乙方必须持续拥有实施本工程所应具备的资质。参加施工的人员必须经专业培训，持证上岗。</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8、工程竣工未移交甲方之前，乙方负责对现场的一切设施和工程成品进行保护。</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9、乙方指派</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为乙方驻工地代表，负责合同履行，按要求组织施工，保质、保量、按期完成施工任务，解决由乙方负责的各项事宜。</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六</w:t>
      </w:r>
      <w:r>
        <w:rPr>
          <w:rFonts w:hint="eastAsia" w:ascii="宋体" w:hAnsi="宋体"/>
          <w:b/>
          <w:bCs/>
          <w:sz w:val="24"/>
          <w:szCs w:val="24"/>
          <w:highlight w:val="none"/>
          <w:lang w:val="en-US"/>
        </w:rPr>
        <w:t xml:space="preserve">、关于工程质量及验收的约定：</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2、本工程质量应达到国家质量评定合格标准。</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3、甲、乙双方应及时办理隐蔽工程和中间工程的检查与验收手续。隐蔽工程和中间工程未经甲方验收通过的，乙方不得擅自进入下一施工阶段。</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工程竣工后具备竣工验收条件的，乙方应按国家竣工验收的有关规定通知甲方验收，甲方自接到通知后10日内组织验收，经验收合格后办理移交手续。在任何情况下，乙方不得以工程结算尚未完成等理由拒绝移交工程。</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5、本工程质量保修期为</w:t>
      </w:r>
      <w:r>
        <w:rPr>
          <w:rFonts w:hint="eastAsia" w:ascii="宋体" w:hAnsi="宋体"/>
          <w:sz w:val="24"/>
          <w:szCs w:val="24"/>
          <w:highlight w:val="none"/>
          <w:u w:val="single"/>
          <w:lang w:val="en-US"/>
        </w:rPr>
        <w:t xml:space="preserve"> </w:t>
      </w:r>
      <w:r>
        <w:rPr>
          <w:rFonts w:hint="eastAsia" w:ascii="宋体" w:hAnsi="宋体"/>
          <w:sz w:val="24"/>
          <w:szCs w:val="24"/>
          <w:highlight w:val="none"/>
          <w:u w:val="single"/>
          <w:lang w:val="en-US" w:eastAsia="zh-CN"/>
        </w:rPr>
        <w:t xml:space="preserve"> 壹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年，自工程竣工验收合格之日起算。保修期届满前，乙方须对工程进行全面检查，使本工程达到合同所要求的条件及甲方认为合格的程度。</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6、质保期间乙方接到甲方维修通知，乙方保证做到24小时内有明确的答复，需要派人到现场解决的，48小时内到达并完成</w:t>
      </w:r>
      <w:r>
        <w:rPr>
          <w:rFonts w:hint="eastAsia" w:ascii="宋体" w:hAnsi="宋体"/>
          <w:sz w:val="24"/>
          <w:szCs w:val="24"/>
          <w:highlight w:val="none"/>
          <w:lang w:val="en-US" w:eastAsia="zh-CN"/>
        </w:rPr>
        <w:t xml:space="preserve">维修</w:t>
      </w:r>
      <w:r>
        <w:rPr>
          <w:rFonts w:hint="eastAsia" w:ascii="宋体" w:hAnsi="宋体"/>
          <w:sz w:val="24"/>
          <w:szCs w:val="24"/>
          <w:highlight w:val="none"/>
          <w:lang w:val="en-US"/>
        </w:rPr>
        <w:t xml:space="preserve">工作；若乙方未及时响应并解决问题的，甲方有权另行委托第三方提供维修服务，由此产生的费用均由乙方承担；在此产生的新的工程量费用由乙方自行承担。</w:t>
      </w:r>
      <w:r>
        <w:rPr>
          <w:rFonts w:hint="eastAsia" w:ascii="宋体" w:hAnsi="宋体"/>
          <w:sz w:val="24"/>
          <w:szCs w:val="24"/>
          <w:highlight w:val="none"/>
          <w:lang w:val="en-US"/>
        </w:rPr>
      </w:r>
      <w:r/>
    </w:p>
    <w:p>
      <w:pPr>
        <w:pStyle w:val="816"/>
        <w:ind w:firstLine="482"/>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t xml:space="preserve">、如涉及需办理交通、环卫、涉河、涉路、等行政许可手续的，响应单位应按住建、公路等有关部门的规定办理并自行承担相应费用。</w:t>
      </w:r>
      <w:r>
        <w:rPr>
          <w:rFonts w:ascii="宋体" w:hAnsi="宋体" w:eastAsia="宋体" w:cs="宋体"/>
          <w:color w:val="000000"/>
          <w:sz w:val="24"/>
          <w:highlight w:val="none"/>
        </w:rPr>
      </w:r>
      <w:r/>
    </w:p>
    <w:p>
      <w:pPr>
        <w:pStyle w:val="816"/>
        <w:ind w:firstLine="482"/>
        <w:jc w:val="both"/>
        <w:keepLines w:val="0"/>
        <w:keepNext w:val="0"/>
        <w:pageBreakBefore w:val="0"/>
        <w:spacing w:line="360" w:lineRule="auto"/>
        <w:widowControl/>
        <w:rPr>
          <w:rFonts w:hint="eastAsia" w:ascii="宋体" w:hAnsi="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t xml:space="preserve">、如涉及需办理建筑垃圾处理方案备案手续的，响应单位应按照市有关部门的规定积极配合建设单位办理，建筑垃圾处理相关费用由响应单位承担。</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七</w:t>
      </w:r>
      <w:r>
        <w:rPr>
          <w:rFonts w:hint="eastAsia" w:ascii="宋体" w:hAnsi="宋体"/>
          <w:b/>
          <w:bCs/>
          <w:sz w:val="24"/>
          <w:szCs w:val="24"/>
          <w:highlight w:val="none"/>
          <w:lang w:val="en-US"/>
        </w:rPr>
        <w:t xml:space="preserve">、违约责任：</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如乙方发生人身安全事故、拖欠民工工资、发生质量问题拖延整改、擅自转包或分包、项目经理或主要负责人擅自离岗、拒不服从甲方指令、发生阻工闹事等情形之一的，乙方应向甲方支付合同价款2%的违约金。</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sz w:val="24"/>
          <w:szCs w:val="24"/>
          <w:highlight w:val="none"/>
          <w:lang w:val="en-US"/>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八</w:t>
      </w:r>
      <w:r>
        <w:rPr>
          <w:rFonts w:hint="eastAsia" w:ascii="宋体" w:hAnsi="宋体"/>
          <w:b/>
          <w:bCs/>
          <w:sz w:val="24"/>
          <w:highlight w:val="none"/>
        </w:rPr>
        <w:t xml:space="preserve">、罚款</w:t>
      </w:r>
      <w:r>
        <w:rPr>
          <w:rFonts w:hint="eastAsia" w:ascii="宋体" w:hAnsi="宋体"/>
          <w:b/>
          <w:bCs/>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为加强建设工程施工现场的场容管理、治安保卫管理、消防管理、防火管理、噪音管理，文明施工管理,改善工地周边的景观环境，促进各建设项目的顺利实施，现将我处对施工现场要求及处罚条款如下:</w:t>
      </w:r>
      <w:r>
        <w:rPr>
          <w:rFonts w:hint="eastAsia" w:ascii="宋体" w:hAnsi="宋体" w:cs="宋体"/>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1、实施范围：</w:t>
      </w:r>
      <w:r>
        <w:rPr>
          <w:rFonts w:hint="eastAsia" w:ascii="宋体" w:hAnsi="宋体" w:cs="宋体"/>
          <w:sz w:val="24"/>
          <w:highlight w:val="none"/>
          <w:lang w:val="en-US" w:eastAsia="zh-CN"/>
        </w:rPr>
        <w:t xml:space="preserve">苏州市植物园</w:t>
      </w:r>
      <w:r>
        <w:rPr>
          <w:rFonts w:hint="eastAsia" w:ascii="宋体" w:hAnsi="宋体" w:cs="宋体"/>
          <w:sz w:val="24"/>
          <w:highlight w:val="none"/>
        </w:rPr>
        <w:t xml:space="preserve">；</w:t>
      </w:r>
      <w:r>
        <w:rPr>
          <w:rFonts w:hint="eastAsia" w:ascii="宋体" w:hAnsi="宋体" w:cs="宋体"/>
          <w:sz w:val="24"/>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2、乙方需配</w:t>
      </w:r>
      <w:r>
        <w:rPr>
          <w:rFonts w:ascii="宋体" w:hAnsi="宋体" w:eastAsia="宋体" w:cs="宋体"/>
          <w:color w:val="000000"/>
          <w:sz w:val="24"/>
          <w:highlight w:val="none"/>
        </w:rPr>
        <w:t xml:space="preserve">合甲方办理合同备案等相关施工前手续，如不配合造成损失由乙方承担。</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3、乙方在进场施工前，需在甲方安保科办理相关安全生产方面的手续。如不办理</w:t>
      </w:r>
      <w:r>
        <w:rPr>
          <w:rFonts w:ascii="宋体" w:hAnsi="宋体" w:cs="宋体"/>
          <w:color w:val="000000"/>
          <w:sz w:val="24"/>
          <w:highlight w:val="none"/>
        </w:rPr>
        <w:t xml:space="preserve">不予进场施工，造成相关损失，由乙方自行承担。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施工现场禁止破坏古建筑本体、古建构筑物、园路等，如需局部保养维修或改造，需获得甲方同意，方可实施。未经甲方同意私自保养维修或改造的，经甲方或监理方发现，原样恢复（按原有工艺恢复），如乙方没有能力恢复的，需委托有能力（有相应专业资质的单位）进行恢复，涉及恢复费用（包括材料、人工、运输等费用），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乙方施工人员进入施工现场内，要统一着装，衣着整齐，不得出现敞胸露怀、吸烟、喝酒、打牌等不文明行为，如遇游客等人员询问问题，注意文明用语。施工人员要佩戴安全帽等防护保护措施进行各种专业施工。如违反以上规定，经甲方或监理方发现违规问题，每发现一次</w:t>
      </w:r>
      <w:r>
        <w:rPr>
          <w:rFonts w:hint="eastAsia" w:ascii="宋体" w:hAnsi="宋体" w:cs="宋体"/>
          <w:color w:val="000000"/>
          <w:sz w:val="24"/>
          <w:highlight w:val="none"/>
          <w:lang w:eastAsia="zh-CN"/>
        </w:rPr>
        <w:t xml:space="preserve">进罚款</w:t>
      </w:r>
      <w:r>
        <w:rPr>
          <w:rFonts w:hint="eastAsia" w:ascii="宋体" w:hAnsi="宋体" w:cs="宋体"/>
          <w:color w:val="000000"/>
          <w:sz w:val="24"/>
          <w:highlight w:val="none"/>
          <w:lang w:val="en-US" w:eastAsia="zh-CN"/>
        </w:rPr>
        <w:t xml:space="preserve">500元</w:t>
      </w:r>
      <w:r>
        <w:rPr>
          <w:rFonts w:ascii="宋体" w:hAnsi="宋体" w:cs="宋体"/>
          <w:color w:val="000000"/>
          <w:sz w:val="24"/>
          <w:highlight w:val="none"/>
        </w:rPr>
        <w:t xml:space="preserve">，如遇高空作业、电力施工，人员需配备安全绳索等保护措施，乙方需对施工人员做好安全教育工作，断绝安全隐患（如乙方违反涉及安全生产工作的相应规定，发生的安全责任由乙方自行负责，并自行承担相应的涉及的所有费用），施工人员未发生安全事故，经甲方或监理方发现违规问题，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并且有条件的情况下，全封闭围挡进行施工（现场无条件全封闭围挡情况下，需配备软质围挡进行封闭施工，并做好现场警示标牌工作），施工围栏及警示标牌应以美观、不影响园林环境为标准。如违反以上规定，经甲方与监理方发现，立即整改封闭等工作，并</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2000元</w:t>
      </w:r>
      <w:r>
        <w:rPr>
          <w:rFonts w:ascii="宋体" w:hAnsi="宋体" w:cs="宋体"/>
          <w:color w:val="000000"/>
          <w:sz w:val="24"/>
          <w:highlight w:val="none"/>
        </w:rPr>
        <w:t xml:space="preserve">。做好防尘、噪音等文明施工工作，杜绝12345等电话、媒体等形式的投诉，如发现一次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2000元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rPr>
          <w:rFonts w:ascii="宋体" w:hAnsi="宋体" w:eastAsia="宋体" w:cs="宋体"/>
          <w:color w:val="000000"/>
          <w:sz w:val="24"/>
          <w:highlight w:val="none"/>
        </w:rPr>
        <w:t xml:space="preserve">施工现场每日产生施工垃圾，需日产日清，做到每天工完场清。各种建</w:t>
      </w:r>
      <w:r>
        <w:rPr>
          <w:rFonts w:ascii="宋体" w:hAnsi="宋体" w:cs="宋体"/>
          <w:color w:val="000000"/>
          <w:sz w:val="24"/>
          <w:highlight w:val="none"/>
        </w:rPr>
        <w:t xml:space="preserve">筑材料、设备、工具等必须按施工进度计划进入施工现场内，按规定存放整齐，杜绝乱堆乱放情况发生，如发现</w:t>
      </w:r>
      <w:r>
        <w:rPr>
          <w:rFonts w:hint="eastAsia" w:ascii="宋体" w:hAnsi="宋体" w:cs="宋体"/>
          <w:color w:val="000000"/>
          <w:sz w:val="24"/>
          <w:highlight w:val="none"/>
          <w:lang w:eastAsia="zh-CN"/>
        </w:rPr>
        <w:t xml:space="preserve">一次罚款</w:t>
      </w:r>
      <w:r>
        <w:rPr>
          <w:rFonts w:hint="eastAsia" w:ascii="宋体" w:hAnsi="宋体" w:cs="宋体"/>
          <w:color w:val="000000"/>
          <w:sz w:val="24"/>
          <w:highlight w:val="none"/>
          <w:lang w:val="en-US" w:eastAsia="zh-CN"/>
        </w:rPr>
        <w:t xml:space="preserve">500元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乙方对施工现场内造成噪音污染的各种施工机械，要采取有效的隔音防噪措施，使受影响区域的噪音符合标准（如必需在现场施工的，产生噪音的，无法达到隔音防噪措施的，需经甲方同意，方可施工），如达不到隔音防噪措施标准的，需在核心区范围以外进行施工，加工后进场安装，违反以上规定，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rPr>
          <w:rFonts w:ascii="宋体" w:hAnsi="宋体" w:eastAsia="宋体" w:cs="宋体"/>
          <w:color w:val="000000"/>
          <w:sz w:val="24"/>
          <w:highlight w:val="none"/>
        </w:rPr>
        <w:t xml:space="preserve">针对特殊工序施工要求，需切割、焊接、打磨等施工，影响周边环境污染及安全，易引起火灾的，需在核心游览区域外加工完成，并运至现场进行安装施工。如施工现场必需进行切割、焊接、打磨等安全风险施工。乙方需提前报备业务科室和安保科，并办理相关审批手续。具体施工时需有乙方安全员驻扎现场进行安全管理，并配备灭火器，杜绝安全隐患。违反以上规定，被甲方及监理方发现，</w:t>
      </w:r>
      <w:r>
        <w:rPr>
          <w:rFonts w:ascii="宋体" w:hAnsi="宋体" w:cs="宋体"/>
          <w:color w:val="000000"/>
          <w:sz w:val="24"/>
          <w:highlight w:val="none"/>
        </w:rPr>
        <w:t xml:space="preserve">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，如违反上述规定，造成安全后果的，乙方需承担相应法律责任。</w:t>
      </w:r>
      <w:r>
        <w:rPr>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rPr>
          <w:rFonts w:ascii="宋体" w:hAnsi="宋体" w:eastAsia="宋体" w:cs="宋体"/>
          <w:color w:val="000000"/>
          <w:sz w:val="24"/>
          <w:highlight w:val="none"/>
        </w:rPr>
        <w:t xml:space="preserve">乙方在施工过程中，施工人员、材料进出需</w:t>
      </w:r>
      <w:r>
        <w:rPr>
          <w:rFonts w:hint="eastAsia" w:ascii="宋体" w:hAnsi="宋体" w:eastAsia="宋体" w:cs="宋体"/>
          <w:color w:val="000000"/>
          <w:sz w:val="24"/>
          <w:highlight w:val="none"/>
        </w:rPr>
        <w:t xml:space="preserve">至安保科</w:t>
      </w:r>
      <w:r>
        <w:rPr>
          <w:rFonts w:ascii="宋体" w:hAnsi="宋体" w:eastAsia="宋体" w:cs="宋体"/>
          <w:color w:val="000000"/>
          <w:sz w:val="24"/>
          <w:highlight w:val="none"/>
        </w:rPr>
        <w:t xml:space="preserve">办理相关审批手续，并提供相应的审批纸质材料</w:t>
      </w:r>
      <w:r>
        <w:rPr>
          <w:rFonts w:hint="eastAsia" w:ascii="宋体" w:hAnsi="宋体" w:eastAsia="宋体" w:cs="宋体"/>
          <w:color w:val="000000"/>
          <w:sz w:val="24"/>
          <w:highlight w:val="none"/>
        </w:rPr>
        <w:t xml:space="preserve">、佩戴出入证</w:t>
      </w:r>
      <w:r>
        <w:rPr>
          <w:rFonts w:ascii="宋体" w:hAnsi="宋体" w:eastAsia="宋体" w:cs="宋体"/>
          <w:color w:val="000000"/>
          <w:sz w:val="24"/>
          <w:highlight w:val="none"/>
        </w:rPr>
        <w:t xml:space="preserve">。如乙方未办理相应手续，导致施工工期延误等后果，由乙方自行承担。</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10、乙方施工现场要有严格的成品保护措施和制度，未竣工交付使用的房屋建筑和卫生间等一律不得使用，造成建筑成品污损或管道堵塞的，乙方负责无偿修复。</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11、乙方原则上不得</w:t>
      </w:r>
      <w:r>
        <w:rPr>
          <w:rFonts w:ascii="宋体" w:hAnsi="宋体" w:cs="宋体"/>
          <w:color w:val="000000"/>
          <w:sz w:val="24"/>
          <w:highlight w:val="none"/>
        </w:rPr>
        <w:t xml:space="preserve">进行夜间施工，如确实有必要，应提前向管理处有关部门申报，经审批后方可进行施工。如乙方未办理相应手续，导致施工工期延误等后果，由乙方自行承担。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12、乙方必需严格执行安全用电管理，不得使用不符合规范安全要求的电器，用电接电及使用大功率电器需报备职能部门及电工，经得同意方可实施。如违反以上规定，每发现一次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5000元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材料运输至施工现场过程中，避免对园内及办公区道路抛洒污染，做好清理处理措施（污染路面乙方需在第一时间进行清理工作），如被甲方及监理方发现，不是第一时间清理情况，导致投诉及其它后果的，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乙方需承担相应所有费用。</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14、乙方现场负责人及项目经理就是施工现场的场容管理、治安管理、消防管理、防火管理、噪声等管理的总负责人。</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15、乙方需要配合甲方办理相关文物验收手续，如不配合，不予支付工程尾款。</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16、关于乙方违约解除合同的特别约定：</w:t>
      </w:r>
      <w:r>
        <w:rPr>
          <w:highlight w:val="none"/>
        </w:rPr>
      </w:r>
      <w:r/>
    </w:p>
    <w:p>
      <w:pPr>
        <w:pStyle w:val="816"/>
        <w:ind w:firstLine="480"/>
        <w:spacing w:line="360" w:lineRule="auto"/>
        <w:rPr>
          <w:rFonts w:hint="eastAsia" w:ascii="宋体" w:hAnsi="宋体" w:eastAsia="宋体" w:cs="宋体"/>
          <w:color w:val="000000"/>
          <w:sz w:val="24"/>
          <w:szCs w:val="24"/>
          <w:highlight w:val="none"/>
          <w:lang w:val="en-US" w:eastAsia="zh-CN"/>
        </w:rPr>
      </w:pPr>
      <w:r>
        <w:rPr>
          <w:rFonts w:ascii="宋体" w:hAnsi="宋体" w:cs="宋体"/>
          <w:color w:val="000000"/>
          <w:sz w:val="24"/>
          <w:highlight w:val="none"/>
        </w:rPr>
        <w:t xml:space="preserve">如乙方违约，导致合同无法履行，甲方有权单方终止合同，无须乙方同意。合同终止后，乙方除按本合同条款承担违约责任外，还应承担向甲方赔偿实际损失的责任，甲方有权从应支付乙方的工程款、已缴付的履约保证金等可扣款项中扣除（若上述款项不足或没有可扣除款项，乙方应另行向甲方支付）。对乙方已实际完成的工程量，按乙方委托审计机构出具的审计报告予以支付工程款。乙方在收到终止合同通知的10日内须将属于乙方所有的机器设备等财产运出工程现场。未在规定期限内运出的，则视为放弃财产，甲方有权处理该机器设备。</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16"/>
        <w:ind w:firstLine="480"/>
        <w:spacing w:line="360" w:lineRule="auto"/>
        <w:rPr>
          <w:rFonts w:hint="eastAsia" w:ascii="宋体" w:hAnsi="宋体" w:eastAsia="宋体"/>
          <w:b/>
          <w:bCs/>
          <w:sz w:val="24"/>
          <w:szCs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b/>
          <w:bCs/>
          <w:sz w:val="24"/>
          <w:highlight w:val="none"/>
          <w:lang w:val="en-US" w:eastAsia="zh-CN"/>
        </w:rPr>
        <w:t xml:space="preserve">九、合同生效及其它</w:t>
      </w:r>
      <w:r>
        <w:rPr>
          <w:rFonts w:hint="eastAsia" w:ascii="宋体" w:hAnsi="宋体" w:eastAsia="宋体"/>
          <w:b/>
          <w:bCs/>
          <w:sz w:val="24"/>
          <w:szCs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1、本合同经双方签字盖章后生效。</w:t>
      </w:r>
      <w:r>
        <w:rPr>
          <w:highlight w:val="none"/>
        </w:rPr>
      </w:r>
      <w:r/>
    </w:p>
    <w:p>
      <w:pPr>
        <w:pStyle w:val="816"/>
        <w:ind w:firstLine="480"/>
        <w:jc w:val="both"/>
        <w:keepLines w:val="0"/>
        <w:keepNext w:val="0"/>
        <w:pageBreakBefore w:val="0"/>
        <w:spacing w:line="360" w:lineRule="auto"/>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hint="eastAsia" w:ascii="宋体" w:hAnsi="宋体" w:eastAsia="宋体"/>
          <w:sz w:val="24"/>
          <w:highlight w:val="none"/>
        </w:rPr>
      </w:r>
      <w:r/>
    </w:p>
    <w:p>
      <w:pPr>
        <w:pStyle w:val="816"/>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lang w:val="en-US" w:eastAsia="zh-CN"/>
        </w:rPr>
        <w:t xml:space="preserve">十</w:t>
      </w:r>
      <w:r>
        <w:rPr>
          <w:rFonts w:hint="eastAsia" w:ascii="宋体" w:hAnsi="宋体" w:eastAsia="宋体"/>
          <w:b/>
          <w:bCs/>
          <w:sz w:val="24"/>
          <w:highlight w:val="none"/>
        </w:rPr>
        <w:t xml:space="preserve">、合同的解除和转让</w:t>
      </w:r>
      <w:r>
        <w:rPr>
          <w:rFonts w:hint="eastAsia" w:ascii="宋体" w:hAnsi="宋体" w:eastAsia="宋体"/>
          <w:b/>
          <w:bCs/>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1、甲方和乙方协商一致，可以解除合同。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2、有下列情形之一，合同一方可以解除合同：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（1）因不可抗力致使不能实现合同目的，未受不可抗力影响的一方有权解除合同；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（2）因合同一方违约导致合同不能履行，另一方有权解除合同。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4、合同的部分和全部都不得转让。</w:t>
      </w:r>
      <w:r>
        <w:rPr>
          <w:rFonts w:hint="eastAsia" w:ascii="宋体" w:hAnsi="宋体" w:eastAsia="宋体"/>
          <w:sz w:val="24"/>
          <w:highlight w:val="none"/>
        </w:rPr>
      </w:r>
      <w:r/>
    </w:p>
    <w:p>
      <w:pPr>
        <w:pStyle w:val="816"/>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十</w:t>
      </w:r>
      <w:r>
        <w:rPr>
          <w:rFonts w:hint="eastAsia" w:ascii="宋体" w:hAnsi="宋体" w:eastAsia="宋体"/>
          <w:b/>
          <w:bCs/>
          <w:sz w:val="24"/>
          <w:highlight w:val="none"/>
          <w:lang w:val="en-US" w:eastAsia="zh-CN"/>
        </w:rPr>
        <w:t xml:space="preserve">一</w:t>
      </w:r>
      <w:r>
        <w:rPr>
          <w:rFonts w:hint="eastAsia" w:ascii="宋体" w:hAnsi="宋体" w:eastAsia="宋体"/>
          <w:b/>
          <w:bCs/>
          <w:sz w:val="24"/>
          <w:highlight w:val="none"/>
        </w:rPr>
        <w:t xml:space="preserve">、其它</w:t>
      </w:r>
      <w:r>
        <w:rPr>
          <w:rFonts w:hint="eastAsia" w:ascii="宋体" w:hAnsi="宋体" w:eastAsia="宋体"/>
          <w:b/>
          <w:bCs/>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2、本合同未尽之处双方协商解决；如协商不成，双方同意由一方向合同履行地人民法院提起诉讼。</w:t>
      </w:r>
      <w:r>
        <w:rPr>
          <w:rFonts w:hint="eastAsia" w:ascii="宋体" w:hAnsi="宋体" w:eastAsia="宋体"/>
          <w:sz w:val="24"/>
          <w:highlight w:val="none"/>
        </w:rPr>
      </w:r>
      <w:r/>
    </w:p>
    <w:p>
      <w:pPr>
        <w:pStyle w:val="816"/>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十二、附则</w:t>
      </w:r>
      <w:r>
        <w:rPr>
          <w:rFonts w:hint="eastAsia" w:ascii="宋体" w:hAnsi="宋体" w:eastAsia="宋体" w:cs="Times New Roman"/>
          <w:b/>
          <w:bCs/>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1、合同份数：本合同一式</w:t>
      </w:r>
      <w:r>
        <w:rPr>
          <w:rFonts w:hint="eastAsia" w:ascii="宋体" w:hAnsi="宋体" w:eastAsia="宋体" w:cs="Times New Roman"/>
          <w:sz w:val="24"/>
          <w:highlight w:val="none"/>
          <w:lang w:val="en-US" w:eastAsia="zh-CN"/>
        </w:rPr>
        <w:t xml:space="preserve">肆</w:t>
      </w:r>
      <w:r>
        <w:rPr>
          <w:rFonts w:hint="eastAsia" w:ascii="宋体" w:hAnsi="宋体" w:eastAsia="宋体" w:cs="Times New Roman"/>
          <w:sz w:val="24"/>
          <w:highlight w:val="none"/>
        </w:rPr>
        <w:t xml:space="preserve">份，甲乙双方各</w:t>
      </w:r>
      <w:r>
        <w:rPr>
          <w:rFonts w:hint="eastAsia" w:ascii="宋体" w:hAnsi="宋体" w:eastAsia="宋体" w:cs="Times New Roman"/>
          <w:sz w:val="24"/>
          <w:highlight w:val="none"/>
          <w:lang w:val="en-US" w:eastAsia="zh-CN"/>
        </w:rPr>
        <w:t xml:space="preserve">贰</w:t>
      </w:r>
      <w:r>
        <w:rPr>
          <w:rFonts w:hint="eastAsia" w:ascii="宋体" w:hAnsi="宋体" w:eastAsia="宋体" w:cs="Times New Roman"/>
          <w:sz w:val="24"/>
          <w:highlight w:val="none"/>
        </w:rPr>
        <w:t xml:space="preserve">份。</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2、未尽事宜</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招投标文件为本合同的组成部分，本合同条款未尽事宜以招投标文件的内容为准，其他</w:t>
      </w:r>
      <w:r>
        <w:rPr>
          <w:rFonts w:hint="eastAsia" w:ascii="宋体" w:hAnsi="宋体" w:eastAsia="宋体" w:cs="Times New Roman"/>
          <w:sz w:val="24"/>
          <w:highlight w:val="none"/>
        </w:rPr>
        <w:t xml:space="preserve">未尽事宜应按《中华人民共和国民法典》、《中华人民共和国政府采购法》以及</w:t>
      </w:r>
      <w:r>
        <w:rPr>
          <w:rFonts w:hint="eastAsia" w:ascii="宋体" w:hAnsi="宋体" w:eastAsia="宋体" w:cs="Times New Roman"/>
          <w:sz w:val="24"/>
          <w:highlight w:val="none"/>
          <w:lang w:val="en-US" w:eastAsia="zh-CN"/>
        </w:rPr>
        <w:t xml:space="preserve">其他</w:t>
      </w:r>
      <w:r>
        <w:rPr>
          <w:rFonts w:hint="eastAsia" w:ascii="宋体" w:hAnsi="宋体" w:eastAsia="宋体" w:cs="Times New Roman"/>
          <w:sz w:val="24"/>
          <w:highlight w:val="none"/>
        </w:rPr>
        <w:t xml:space="preserve">相关法律、法规之规定解释。</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7"/>
        <w:gridCol w:w="4417"/>
      </w:tblGrid>
      <w:tr>
        <w:trPr/>
        <w:tc>
          <w:tcPr>
            <w:tcMar>
              <w:left w:w="108" w:type="dxa"/>
              <w:top w:w="0" w:type="dxa"/>
              <w:right w:w="108" w:type="dxa"/>
              <w:bottom w:w="0" w:type="dxa"/>
            </w:tcMar>
            <w:tcW w:w="493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甲方（发包人）：(公章)</w:t>
            </w:r>
            <w:r>
              <w:rPr>
                <w:highlight w:val="none"/>
              </w:rPr>
            </w:r>
            <w:r/>
          </w:p>
        </w:tc>
        <w:tc>
          <w:tcPr>
            <w:tcMar>
              <w:left w:w="108" w:type="dxa"/>
              <w:top w:w="0" w:type="dxa"/>
              <w:right w:w="108" w:type="dxa"/>
              <w:bottom w:w="0" w:type="dxa"/>
            </w:tcMar>
            <w:tcW w:w="441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乙方（承包人）: (公章)</w:t>
            </w:r>
            <w:r>
              <w:rPr>
                <w:highlight w:val="none"/>
              </w:rPr>
            </w:r>
            <w:r/>
          </w:p>
        </w:tc>
      </w:tr>
      <w:tr>
        <w:trPr/>
        <w:tc>
          <w:tcPr>
            <w:tcMar>
              <w:left w:w="108" w:type="dxa"/>
              <w:top w:w="0" w:type="dxa"/>
              <w:right w:w="108" w:type="dxa"/>
              <w:bottom w:w="0" w:type="dxa"/>
            </w:tcMar>
            <w:tcW w:w="493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经办人</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(签字或盖章)</w:t>
            </w:r>
            <w:r>
              <w:rPr>
                <w:highlight w:val="none"/>
              </w:rPr>
            </w:r>
            <w:r/>
          </w:p>
        </w:tc>
        <w:tc>
          <w:tcPr>
            <w:tcMar>
              <w:left w:w="108" w:type="dxa"/>
              <w:top w:w="0" w:type="dxa"/>
              <w:right w:w="108" w:type="dxa"/>
              <w:bottom w:w="0" w:type="dxa"/>
            </w:tcMar>
            <w:tcW w:w="441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经办人</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(签字或盖章)</w:t>
            </w:r>
            <w:r>
              <w:rPr>
                <w:highlight w:val="none"/>
              </w:rPr>
            </w:r>
            <w:r/>
          </w:p>
        </w:tc>
      </w:tr>
    </w:tbl>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签约日期：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签约日期：</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ind w:firstLine="397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五、附件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附件1、（供应商）授权委托书</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授权委托书</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本授权委托书声明：我（姓名）系</w:t>
      </w:r>
      <w:r>
        <w:rPr>
          <w:rFonts w:ascii="宋体" w:hAnsi="宋体" w:cs="宋体"/>
          <w:color w:val="000000"/>
          <w:sz w:val="24"/>
          <w:highlight w:val="none"/>
          <w:u w:val="single"/>
        </w:rPr>
        <w:t xml:space="preserve">（供应商名称）</w:t>
      </w:r>
      <w:r>
        <w:rPr>
          <w:rFonts w:ascii="宋体" w:hAnsi="宋体" w:cs="宋体"/>
          <w:color w:val="000000"/>
          <w:sz w:val="24"/>
          <w:highlight w:val="none"/>
        </w:rPr>
        <w:t xml:space="preserve">的法定代表人</w:t>
      </w:r>
      <w:r>
        <w:rPr>
          <w:rFonts w:hint="eastAsia" w:ascii="宋体" w:hAnsi="宋体" w:cs="宋体"/>
          <w:strike w:val="0"/>
          <w:color w:val="00b050"/>
          <w:sz w:val="24"/>
          <w:highlight w:val="none"/>
          <w:u w:val="single"/>
          <w:lang w:val="en-US" w:eastAsia="zh-CN"/>
        </w:rPr>
        <w:t xml:space="preserve">         </w:t>
      </w:r>
      <w:r>
        <w:rPr>
          <w:rFonts w:ascii="宋体" w:hAnsi="宋体" w:cs="宋体"/>
          <w:color w:val="000000"/>
          <w:sz w:val="24"/>
          <w:highlight w:val="none"/>
        </w:rPr>
        <w:t xml:space="preserve">，现授权委托</w:t>
      </w:r>
      <w:r>
        <w:rPr>
          <w:rFonts w:ascii="宋体" w:hAnsi="宋体" w:cs="宋体"/>
          <w:color w:val="000000"/>
          <w:sz w:val="24"/>
          <w:highlight w:val="none"/>
          <w:u w:val="single"/>
        </w:rPr>
        <w:t xml:space="preserve">（姓名）</w:t>
      </w:r>
      <w:r>
        <w:rPr>
          <w:rFonts w:ascii="宋体" w:hAnsi="宋体" w:cs="宋体"/>
          <w:color w:val="000000"/>
          <w:sz w:val="24"/>
          <w:highlight w:val="none"/>
        </w:rPr>
        <w:t xml:space="preserve">为我公司授权代表（即代理人），以本公司的名义参加</w:t>
      </w: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rPr>
        <w:t xml:space="preserve"> 组织实施的编号为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的磋商活动。授权代表在磋商活动过程中所签署的一切文件和处理与这有关的一切事务，我均予以承认。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法定代表人（负责人）：（签字或盖章）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　　月　　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附件2、磋商响应函</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磋商响应函</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我们收到贵公司号磋商文件，经仔细阅读和研究，我们决定参加磋商。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1、我们愿意按照磋商文件的一切要求，完成该项目的全部内容。</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2、如果我们的磋商响应文件被接受，我们将严格履行磋商文件中规定的每一项要求，按期、按质、按量履行合同的义务。</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3、我们已详细阅读全部磋商文件，包括更正公告(如有)，对磋商文件及更正公告(如有)无任何异议。</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4、我们同意按磋商文件中的规定，本响应文件的有效期限自提交响应文件截止时间之日起</w:t>
      </w:r>
      <w:r>
        <w:rPr>
          <w:rFonts w:ascii="宋体" w:hAnsi="宋体" w:cs="宋体"/>
          <w:color w:val="000000"/>
          <w:sz w:val="24"/>
          <w:highlight w:val="none"/>
          <w:u w:val="single"/>
        </w:rPr>
        <w:t xml:space="preserve">60</w:t>
      </w:r>
      <w:r>
        <w:rPr>
          <w:rFonts w:ascii="宋体" w:hAnsi="宋体" w:cs="宋体"/>
          <w:color w:val="000000"/>
          <w:sz w:val="24"/>
          <w:highlight w:val="none"/>
        </w:rPr>
        <w:t xml:space="preserve">天。</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5、我们愿意提供磋商采购单位在磋商文件中要求的相关资料。</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6、我们愿意遵守磋商文件中所列的收费标准。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7、我们承诺该响应文件在磋商开始后的全过程中保持有效，不作任何更改和变动。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8、我们承诺我公司符合磋商文件中“合格供应商的基本、特定条件”的要求，若与真实情况不符，本公司愿意承担由此而产生的一切后果。</w:t>
      </w:r>
      <w:r>
        <w:rPr>
          <w:highlight w:val="none"/>
        </w:rPr>
      </w:r>
      <w:r/>
    </w:p>
    <w:p>
      <w:pPr>
        <w:pStyle w:val="816"/>
        <w:ind w:left="3400" w:firstLine="8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left="3824" w:firstLine="36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left="3400" w:firstLine="8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30"/>
        <w:spacing w:line="360" w:lineRule="auto"/>
        <w:rPr>
          <w:highlight w:val="none"/>
        </w:rPr>
      </w:pPr>
      <w:r>
        <w:rPr>
          <w:highlight w:val="none"/>
        </w:rPr>
      </w:r>
      <w:r/>
    </w:p>
    <w:p>
      <w:pPr>
        <w:pStyle w:val="816"/>
        <w:ind w:left="3400" w:firstLine="84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附件3、磋商报价表</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444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325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磋商报价表（第一次报价）</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采购编号：价格单位：元</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60"/>
      </w:tblGrid>
      <w:tr>
        <w:trPr>
          <w:trHeight w:val="703"/>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序号</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项目名称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服务期限</w:t>
            </w:r>
            <w:r>
              <w:rPr>
                <w:highlight w:val="none"/>
              </w:rPr>
            </w:r>
            <w:r/>
          </w:p>
        </w:tc>
        <w:tc>
          <w:tcPr>
            <w:tcMar>
              <w:left w:w="108" w:type="dxa"/>
              <w:top w:w="0" w:type="dxa"/>
              <w:right w:w="108" w:type="dxa"/>
              <w:bottom w:w="0" w:type="dxa"/>
            </w:tcMar>
            <w:tcW w:w="1560"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备注</w:t>
            </w:r>
            <w:r>
              <w:rPr>
                <w:highlight w:val="none"/>
              </w:rPr>
            </w:r>
            <w:r/>
          </w:p>
        </w:tc>
      </w:tr>
      <w:tr>
        <w:trPr>
          <w:trHeight w:val="936"/>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1</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60"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6"/>
            <w:tcMar>
              <w:left w:w="108" w:type="dxa"/>
              <w:top w:w="0" w:type="dxa"/>
              <w:right w:w="108" w:type="dxa"/>
              <w:bottom w:w="0" w:type="dxa"/>
            </w:tcMar>
            <w:tcW w:w="9355"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磋商响应报价（人民币）大写：         （￥：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拟派项目经理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（姓名），资质等级：    级，证号     。</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是否属于小微型企业</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中型□           小型□           微型□</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ind w:firstLine="10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说明：1、供应商按照本报价表格式进行报价。</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2、供应商如属小微型企业，请自行在“是否属于小微型企业”栏后“小型”或“微型”上打“√”。</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附件4、项目组成员一览表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项目组成员一览表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69"/>
        <w:gridCol w:w="1169"/>
        <w:gridCol w:w="1169"/>
        <w:gridCol w:w="1169"/>
        <w:gridCol w:w="1169"/>
        <w:gridCol w:w="1169"/>
        <w:gridCol w:w="1169"/>
      </w:tblGrid>
      <w:tr>
        <w:trPr>
          <w:trHeight w:val="294"/>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169"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年龄</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性别</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学历</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专业</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职称或职业资格证</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在本项目拟任职务</w:t>
            </w:r>
            <w:r>
              <w:rPr>
                <w:highlight w:val="none"/>
              </w:rPr>
            </w:r>
            <w:r/>
          </w:p>
        </w:tc>
      </w:tr>
      <w:tr>
        <w:trPr>
          <w:trHeight w:val="463"/>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40"/>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95"/>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255"/>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108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附：人员最近一期社保证明及劳动合同，资格、职称等证书。</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附件5、资格证明文件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 资格文件的声明函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3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资格文件的声明函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法定代表人（负责人）（签字或盖章）：</w:t>
      </w:r>
      <w:r>
        <w:rPr>
          <w:highlight w:val="none"/>
        </w:rPr>
      </w:r>
      <w:r/>
    </w:p>
    <w:p>
      <w:pPr>
        <w:pStyle w:val="816"/>
        <w:ind w:firstLine="5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年月日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(2)供应商情况表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供应商情况表</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trHeight w:val="446"/>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rPr>
                <w:highlight w:val="none"/>
              </w:rPr>
            </w:r>
            <w:r/>
          </w:p>
        </w:tc>
        <w:tc>
          <w:tcPr>
            <w:tcMar>
              <w:left w:w="108" w:type="dxa"/>
              <w:top w:w="0" w:type="dxa"/>
              <w:right w:w="108" w:type="dxa"/>
              <w:bottom w:w="0" w:type="dxa"/>
            </w:tcMar>
            <w:tcW w:w="2694"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1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注册地址</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注册资金</w:t>
            </w:r>
            <w:r>
              <w:rPr>
                <w:highlight w:val="none"/>
              </w:rPr>
            </w:r>
            <w:r/>
          </w:p>
        </w:tc>
        <w:tc>
          <w:tcPr>
            <w:tcMar>
              <w:left w:w="108" w:type="dxa"/>
              <w:top w:w="0" w:type="dxa"/>
              <w:right w:w="108" w:type="dxa"/>
              <w:bottom w:w="0" w:type="dxa"/>
            </w:tcMar>
            <w:tcW w:w="2694"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02"/>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22"/>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企业资质等级</w:t>
            </w:r>
            <w:r>
              <w:rPr>
                <w:highlight w:val="none"/>
              </w:rPr>
            </w:r>
            <w:r/>
          </w:p>
        </w:tc>
        <w:tc>
          <w:tcPr>
            <w:tcMar>
              <w:left w:w="108" w:type="dxa"/>
              <w:top w:w="0" w:type="dxa"/>
              <w:right w:w="108" w:type="dxa"/>
              <w:bottom w:w="0" w:type="dxa"/>
            </w:tcMar>
            <w:tcW w:w="2268"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员工总人数</w:t>
            </w:r>
            <w:r>
              <w:rPr>
                <w:highlight w:val="none"/>
              </w:rPr>
            </w:r>
            <w:r/>
          </w:p>
        </w:tc>
        <w:tc>
          <w:tcPr>
            <w:tcMar>
              <w:left w:w="108" w:type="dxa"/>
              <w:top w:w="0" w:type="dxa"/>
              <w:right w:w="108" w:type="dxa"/>
              <w:bottom w:w="0" w:type="dxa"/>
            </w:tcMar>
            <w:tcW w:w="2694"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7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营业收入</w:t>
            </w:r>
            <w:r>
              <w:rPr>
                <w:highlight w:val="none"/>
              </w:rPr>
            </w:r>
            <w:r/>
          </w:p>
        </w:tc>
        <w:tc>
          <w:tcPr>
            <w:tcMar>
              <w:left w:w="108" w:type="dxa"/>
              <w:top w:w="0" w:type="dxa"/>
              <w:right w:w="108" w:type="dxa"/>
              <w:bottom w:w="0" w:type="dxa"/>
            </w:tcMar>
            <w:tcW w:w="2694"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年万元</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  万元</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rPr>
                <w:highlight w:val="none"/>
              </w:rPr>
            </w:r>
            <w:r/>
          </w:p>
        </w:tc>
        <w:tc>
          <w:tcPr>
            <w:tcMar>
              <w:left w:w="108" w:type="dxa"/>
              <w:top w:w="0" w:type="dxa"/>
              <w:right w:w="108" w:type="dxa"/>
              <w:bottom w:w="0" w:type="dxa"/>
            </w:tcMar>
            <w:tcW w:w="2694"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88"/>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681"/>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商业信誉和健全的财务会计制度介绍</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851"/>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履行合同所必需的设备和专业技术能力情况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748"/>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依法缴纳税收和社会保障资金情况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164"/>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参加政府采购活动前三年内，在经营活动中有无重大违法记录</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6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附件6、中小企业声明函</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中小企业声明函</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______________________：</w:t>
      </w:r>
      <w:r>
        <w:rPr>
          <w:highlight w:val="none"/>
        </w:rPr>
      </w:r>
      <w:r/>
    </w:p>
    <w:p>
      <w:pPr>
        <w:pStyle w:val="816"/>
        <w:ind w:firstLine="7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本公司（联合体）郑重声明，根据《政府采购促进中小企业发展暂行办法》（财库[2020]46号）的规定，本公司（联合体）参加 </w:t>
      </w:r>
      <w:r>
        <w:rPr>
          <w:rFonts w:ascii="宋体" w:hAnsi="宋体" w:cs="宋体"/>
          <w:color w:val="000000"/>
          <w:sz w:val="24"/>
          <w:highlight w:val="none"/>
          <w:u w:val="single"/>
        </w:rPr>
        <w:t xml:space="preserve"> （单位名称）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（项目名称） </w:t>
      </w:r>
      <w:r>
        <w:rPr>
          <w:rFonts w:ascii="宋体" w:hAnsi="宋体" w:cs="宋体"/>
          <w:color w:val="000000"/>
          <w:sz w:val="24"/>
          <w:highlight w:val="none"/>
        </w:rPr>
        <w:t xml:space="preserve">采购活动，服务全部由符合政策要求的中小企业承接。相关企业（含联合体中的中小企业）的具体情况如下：</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以上企业，不属于大企业的分支机构，不存在控股股东为大企业的情形，也不存在大企业的负责人为同一人的情形。</w:t>
      </w:r>
      <w:r>
        <w:rPr>
          <w:highlight w:val="none"/>
        </w:rPr>
      </w:r>
      <w:r/>
    </w:p>
    <w:p>
      <w:pPr>
        <w:pStyle w:val="816"/>
        <w:ind w:firstLine="60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本公司对上述声明的真实性负责。如有虚假，将依法承担相应责任。</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投标方：（单位盖章）</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118"/>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1、中小企业划分标准详见“工信部联企业〔2011〕300号通知中的《中小企业划型标准规定》”。</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2、如供应商认定本企业为小型或微型企业，则需根据“工信部联企业〔2011〕300号”通知中的《中小企业划型标准规定》填报“中小企业声明函”</w:t>
      </w:r>
      <w:r>
        <w:rPr>
          <w:rFonts w:ascii="宋体" w:hAnsi="宋体" w:cs="宋体"/>
          <w:b/>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3、从业人员、营业收入、资产总额填报上一年度数据，无上一年度数据的新成立企业可不填报。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附件7、残疾人福利性单位声明函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ind w:firstLine="3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残疾人福利性单位声明函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ascii="宋体" w:hAnsi="宋体" w:cs="宋体"/>
          <w:color w:val="000000"/>
          <w:sz w:val="24"/>
          <w:highlight w:val="none"/>
          <w:u w:val="single"/>
        </w:rPr>
        <w:t xml:space="preserve">     _</w:t>
      </w:r>
      <w:r>
        <w:rPr>
          <w:rFonts w:ascii="宋体" w:hAnsi="宋体" w:cs="宋体"/>
          <w:color w:val="000000"/>
          <w:sz w:val="24"/>
          <w:highlight w:val="none"/>
        </w:rPr>
        <w:t xml:space="preserve">单位的__</w:t>
      </w:r>
      <w:r>
        <w:rPr>
          <w:rFonts w:ascii="宋体" w:hAnsi="宋体" w:cs="宋体"/>
          <w:color w:val="000000"/>
          <w:sz w:val="24"/>
          <w:highlight w:val="none"/>
          <w:u w:val="single"/>
        </w:rPr>
        <w:t xml:space="preserve">_     __</w:t>
      </w:r>
      <w:r>
        <w:rPr>
          <w:rFonts w:ascii="宋体" w:hAnsi="宋体" w:cs="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单位名称（盖章）：</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  期：</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附件8、投标（响应）保证承诺书</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lang w:eastAsia="zh-CN"/>
        </w:rPr>
        <w:t xml:space="preserve">苏州尺素工程咨询有限公司</w:t>
      </w: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 </w:t>
      </w:r>
      <w:r>
        <w:rPr>
          <w:rFonts w:ascii="宋体" w:hAnsi="宋体" w:cs="宋体"/>
          <w:color w:val="000000"/>
          <w:sz w:val="24"/>
          <w:highlight w:val="none"/>
          <w:u w:val="single"/>
        </w:rPr>
        <w:t xml:space="preserve">            </w:t>
      </w:r>
      <w:r>
        <w:rPr>
          <w:rFonts w:ascii="宋体" w:hAnsi="宋体" w:cs="宋体"/>
          <w:color w:val="000000"/>
          <w:sz w:val="24"/>
          <w:highlight w:val="none"/>
        </w:rPr>
        <w:t xml:space="preserve">（单位/本人，以下统称我单位）自愿参加 </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（项目名称和采购编号）的投标（响应）,并做出如下承诺：</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一、除不可抗力外，我单位如果发生以下行为，将在行为发生的10个工作日内，向贵方（或采购人）支付本采购文件公布的预算金额的2%作为违约赔偿金（数量不确定的单价采购须约定具体金额）。</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1.自投标（响应）截止时间至本项目发布中标（成交）公告为止，撤销投标（响应）；</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2.中标（成交）后不依法与采购人签订合同；</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3.中标（成交）后不按本采购文件规定向采购人提交履约保证金；</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二、我单位知晓上述行为的法律后果，承认本承诺书作为贵方（或采购人）要求我单位履行违约赔偿义务的依据作用。</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邮件：</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法定代表人或委托代理人(签字或签章)：</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附件9：工程项目施工管理承诺书</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工程项目施工管理承诺书</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我受本企业法定代表人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的委托，全权全面全过程地负责</w:t>
      </w:r>
      <w:r>
        <w:rPr>
          <w:rFonts w:ascii="宋体" w:hAnsi="宋体" w:cs="宋体"/>
          <w:color w:val="000000"/>
          <w:sz w:val="24"/>
          <w:highlight w:val="none"/>
          <w:u w:val="single"/>
        </w:rPr>
        <w:t xml:space="preserve">              </w:t>
      </w:r>
      <w:r>
        <w:rPr>
          <w:rFonts w:ascii="宋体" w:hAnsi="宋体" w:cs="宋体"/>
          <w:color w:val="000000"/>
          <w:sz w:val="24"/>
          <w:highlight w:val="none"/>
        </w:rPr>
        <w:t xml:space="preserve">工程项目的施工现场及有关该工程的一切事务。</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1、认真履行项目经理岗位职责，对工程项目全过程及整个现场承担全面管理的责任和义务，并保证常驻现场；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2、自觉接受并积极配合各职能部门对工程质量、安全及经营行为的考核；</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3、工程未取得施工许可证的，决不擅自施工；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4、不将施工合同中的工程内容转包或违法分包给其它企业或个人；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5、严格按照国家工程建设强制性标准施工；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6、及时报告工程质量安全事故，不隐瞒、谎报或者破坏事故现场阻碍对事故的调查；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7、遵守国家有关安全生产规定和安全生产技术规程，做到文明施工，杜绝施工扰民、聚众斗殴等违反社会治安事件；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8、决不以任何理由拖欠民工工资，保证民工工资的按时足额发放；</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9、按要求参加建设管理部门的会议和各种业务学习培训；</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10、认真合理安置外来民工的生活起居，保证住宿、食堂等公共设施的卫生，搞好工地计划生育工作；</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11、执行国家、地方政府有关爱卫会和传染病防治各项规定，积极配合政府对突发性传染病的各项工作；</w:t>
      </w:r>
      <w:r>
        <w:rPr>
          <w:highlight w:val="none"/>
        </w:rPr>
      </w:r>
      <w:r/>
    </w:p>
    <w:p>
      <w:pPr>
        <w:pStyle w:val="816"/>
        <w:ind w:firstLine="4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12、遵纪守法，确保工地上不发生违法、违规行为。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项目经理：（签字）</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投标单位（盖公章）：</w:t>
      </w:r>
      <w:r>
        <w:rPr>
          <w:rFonts w:ascii="宋体" w:hAnsi="宋体" w:cs="宋体"/>
          <w:color w:val="000000"/>
          <w:sz w:val="24"/>
          <w:highlight w:val="none"/>
          <w:u w:val="single"/>
        </w:rPr>
        <w:t xml:space="preserve">                         </w:t>
      </w:r>
      <w:r>
        <w:rPr>
          <w:highlight w:val="none"/>
        </w:rPr>
      </w:r>
      <w:r/>
    </w:p>
    <w:p>
      <w:pPr>
        <w:pStyle w:val="816"/>
        <w:ind w:firstLine="420"/>
        <w:jc w:val="right"/>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年月日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附件10：安全责任承诺书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安全责任承诺书</w:t>
      </w:r>
      <w:r>
        <w:rPr>
          <w:highlight w:val="none"/>
        </w:rPr>
      </w:r>
      <w:r/>
    </w:p>
    <w:p>
      <w:pPr>
        <w:pStyle w:val="816"/>
        <w:ind w:firstLine="425"/>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投标单位（盖公章）：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授权委托人（签字或盖章）：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附件11：项目经理无在建工程承诺书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项目经理无在建工程承诺书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招标人：</w:t>
      </w:r>
      <w:r>
        <w:rPr>
          <w:rFonts w:ascii="宋体" w:hAnsi="宋体" w:cs="宋体"/>
          <w:color w:val="000000"/>
          <w:sz w:val="24"/>
          <w:highlight w:val="none"/>
          <w:u w:val="singl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我公司拟派</w:t>
      </w:r>
      <w:r>
        <w:rPr>
          <w:rFonts w:ascii="宋体" w:hAnsi="宋体" w:cs="宋体"/>
          <w:color w:val="000000"/>
          <w:sz w:val="24"/>
          <w:highlight w:val="none"/>
          <w:u w:val="single"/>
        </w:rPr>
        <w:t xml:space="preserve">                        （项目名称）</w:t>
      </w:r>
      <w:r>
        <w:rPr>
          <w:rFonts w:ascii="宋体" w:hAnsi="宋体" w:cs="宋体"/>
          <w:color w:val="000000"/>
          <w:sz w:val="24"/>
          <w:highlight w:val="none"/>
        </w:rPr>
        <w:t xml:space="preserve">项目的项目负责人</w:t>
      </w:r>
      <w:r>
        <w:rPr>
          <w:rFonts w:ascii="宋体" w:hAnsi="宋体" w:cs="宋体"/>
          <w:color w:val="000000"/>
          <w:sz w:val="24"/>
          <w:highlight w:val="none"/>
          <w:u w:val="single"/>
        </w:rPr>
        <w:t xml:space="preserve">         （姓名）</w:t>
      </w:r>
      <w:r>
        <w:rPr>
          <w:rFonts w:ascii="宋体" w:hAnsi="宋体" w:cs="宋体"/>
          <w:color w:val="000000"/>
          <w:sz w:val="24"/>
          <w:highlight w:val="none"/>
        </w:rPr>
        <w:t xml:space="preserve">属于下列</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非变更后无在建工程</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变更后无在建工程（必须原合同工期已满且变更备案之日已满6个月）</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因非承包方原因致使工程项目停工或因故不能按期开工、且已办理了项目负责人解锁手续</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注：选择以上（2）、（3）、（4）的需提供证明材料扫描件，无证明材料不予认可。</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投标人（盖公章）：</w:t>
      </w:r>
      <w:r>
        <w:rPr>
          <w:rFonts w:ascii="宋体" w:hAnsi="宋体" w:cs="宋体"/>
          <w:color w:val="000000"/>
          <w:sz w:val="24"/>
          <w:highlight w:val="none"/>
          <w:u w:val="singl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附件12：企业类似业绩一览表</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企业类似业绩一览表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合同金额</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工程类型</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竣工日期</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本表后附采购文件中评审方法及评分标准中要求提供的其他证明材料。</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投标单位：（公章）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附件13：</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281"/>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响应单位与其他单位存在控股、管理关系情况表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677"/>
      </w:tblGrid>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与响应单位存在控股、管理关系的单位名称</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控股、管理关系情况说明</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bl>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注：供应商须如实填写所有与之有控股、管理关系的情况。</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响应单位：（公章）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1"/>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9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r>
      <w:r/>
    </w:p>
    <w:p>
      <w:pPr>
        <w:pStyle w:val="816"/>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3pt;height:330.4pt;mso-wrap-distance-left:0.0pt;mso-wrap-distance-top:0.0pt;mso-wrap-distance-right:0.0pt;mso-wrap-distance-bottom:0.0pt;" stroked="f">
                <v:path textboxrect="0,0,0,0"/>
                <v:imagedata r:id="rId9" o:title=""/>
              </v:shape>
            </w:pict>
          </mc:Fallback>
        </mc:AlternateContent>
      </w:r>
      <w:r>
        <w:rPr>
          <w:rFonts w:hint="eastAsia"/>
          <w:highlight w:val="none"/>
        </w:rPr>
      </w:r>
      <w:r/>
    </w:p>
    <w:p>
      <w:pPr>
        <w:pStyle w:val="816"/>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3pt;height:330.4pt;mso-wrap-distance-left:0.0pt;mso-wrap-distance-top:0.0pt;mso-wrap-distance-right:0.0pt;mso-wrap-distance-bottom:0.0pt;" stroked="f">
                <v:path textboxrect="0,0,0,0"/>
                <v:imagedata r:id="rId10" o:title=""/>
              </v:shape>
            </w:pict>
          </mc:Fallback>
        </mc:AlternateConten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6"/>
        <w:ind w:left="720" w:hanging="720"/>
      </w:pPr>
    </w:lvl>
    <w:lvl w:ilvl="1">
      <w:start w:val="1"/>
      <w:numFmt w:val="lowerLetter"/>
      <w:isLgl w:val="false"/>
      <w:suff w:val="tab"/>
      <w:lvlText w:val="%2)"/>
      <w:lvlJc w:val="left"/>
      <w:pPr>
        <w:pStyle w:val="816"/>
        <w:ind w:left="840" w:hanging="420"/>
      </w:pPr>
    </w:lvl>
    <w:lvl w:ilvl="2">
      <w:start w:val="1"/>
      <w:numFmt w:val="decimal"/>
      <w:isLgl w:val="false"/>
      <w:suff w:val="tab"/>
      <w:lvlText w:val="%3."/>
      <w:lvlJc w:val="right"/>
      <w:pPr>
        <w:pStyle w:val="816"/>
        <w:ind w:left="1260" w:hanging="420"/>
      </w:pPr>
    </w:lvl>
    <w:lvl w:ilvl="3">
      <w:start w:val="1"/>
      <w:numFmt w:val="decimal"/>
      <w:isLgl w:val="false"/>
      <w:suff w:val="tab"/>
      <w:lvlText w:val="%4."/>
      <w:lvlJc w:val="left"/>
      <w:pPr>
        <w:pStyle w:val="816"/>
        <w:ind w:left="1680" w:hanging="420"/>
      </w:pPr>
    </w:lvl>
    <w:lvl w:ilvl="4">
      <w:start w:val="1"/>
      <w:numFmt w:val="lowerLetter"/>
      <w:isLgl w:val="false"/>
      <w:suff w:val="tab"/>
      <w:lvlText w:val="%5)"/>
      <w:lvlJc w:val="left"/>
      <w:pPr>
        <w:pStyle w:val="816"/>
        <w:ind w:left="2100" w:hanging="420"/>
      </w:pPr>
    </w:lvl>
    <w:lvl w:ilvl="5">
      <w:start w:val="1"/>
      <w:numFmt w:val="decimal"/>
      <w:isLgl w:val="false"/>
      <w:suff w:val="tab"/>
      <w:lvlText w:val="%6."/>
      <w:lvlJc w:val="right"/>
      <w:pPr>
        <w:pStyle w:val="816"/>
        <w:ind w:left="2520" w:hanging="420"/>
      </w:pPr>
    </w:lvl>
    <w:lvl w:ilvl="6">
      <w:start w:val="1"/>
      <w:numFmt w:val="decimal"/>
      <w:isLgl w:val="false"/>
      <w:suff w:val="tab"/>
      <w:lvlText w:val="%7."/>
      <w:lvlJc w:val="left"/>
      <w:pPr>
        <w:pStyle w:val="816"/>
        <w:ind w:left="2940" w:hanging="420"/>
      </w:pPr>
    </w:lvl>
    <w:lvl w:ilvl="7">
      <w:start w:val="1"/>
      <w:numFmt w:val="lowerLetter"/>
      <w:isLgl w:val="false"/>
      <w:suff w:val="tab"/>
      <w:lvlText w:val="%8)"/>
      <w:lvlJc w:val="left"/>
      <w:pPr>
        <w:pStyle w:val="816"/>
        <w:ind w:left="3360" w:hanging="420"/>
      </w:pPr>
    </w:lvl>
    <w:lvl w:ilvl="8">
      <w:start w:val="1"/>
      <w:numFmt w:val="decimal"/>
      <w:isLgl w:val="false"/>
      <w:suff w:val="tab"/>
      <w:lvlText w:val="%9."/>
      <w:lvlJc w:val="right"/>
      <w:pPr>
        <w:pStyle w:val="816"/>
        <w:ind w:left="3780" w:hanging="420"/>
      </w:pPr>
    </w:lvl>
  </w:abstractNum>
  <w:abstractNum w:abstractNumId="1">
    <w:multiLevelType w:val="hybridMultilevel"/>
    <w:lvl w:ilvl="0">
      <w:start w:val="1"/>
      <w:numFmt w:val="decimal"/>
      <w:isLgl w:val="false"/>
      <w:suff w:val="nothing"/>
      <w:lvlText w:val="%1、"/>
      <w:lvlJc w:val="left"/>
      <w:pPr>
        <w:pStyle w:val="8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6"/>
    <w:next w:val="816"/>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basedOn w:val="816"/>
    <w:next w:val="816"/>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basedOn w:val="816"/>
    <w:next w:val="816"/>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basedOn w:val="816"/>
    <w:next w:val="816"/>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basedOn w:val="816"/>
    <w:next w:val="816"/>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basedOn w:val="816"/>
    <w:next w:val="81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basedOn w:val="816"/>
    <w:next w:val="816"/>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basedOn w:val="816"/>
    <w:next w:val="816"/>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basedOn w:val="816"/>
    <w:next w:val="816"/>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basedOn w:val="816"/>
    <w:uiPriority w:val="34"/>
    <w:qFormat/>
    <w:pPr>
      <w:contextualSpacing/>
      <w:ind w:left="720"/>
    </w:pPr>
  </w:style>
  <w:style w:type="paragraph" w:styleId="657">
    <w:name w:val="No Spacing"/>
    <w:uiPriority w:val="1"/>
    <w:qFormat/>
    <w:pPr>
      <w:spacing w:before="0" w:after="0" w:line="240" w:lineRule="auto"/>
    </w:p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next w:val="816"/>
    <w:link w:val="816"/>
    <w:qFormat/>
    <w:rPr>
      <w:sz w:val="21"/>
      <w:szCs w:val="22"/>
      <w:lang w:val="en-US" w:eastAsia="zh-CN" w:bidi="ar-SA"/>
    </w:rPr>
  </w:style>
  <w:style w:type="paragraph" w:styleId="817">
    <w:name w:val="标题 1"/>
    <w:next w:val="817"/>
    <w:link w:val="816"/>
    <w:uiPriority w:val="9"/>
    <w:qFormat/>
    <w:pPr>
      <w:keepLines/>
      <w:keepNext/>
      <w:spacing w:before="480" w:after="200"/>
      <w:outlineLvl w:val="0"/>
    </w:pPr>
    <w:rPr>
      <w:rFonts w:ascii="Arial" w:hAnsi="Arial" w:eastAsia="Arial" w:cs="Arial"/>
      <w:sz w:val="40"/>
      <w:szCs w:val="40"/>
      <w:lang w:val="en-US" w:eastAsia="zh-CN" w:bidi="ar-SA"/>
    </w:rPr>
  </w:style>
  <w:style w:type="character" w:styleId="818">
    <w:name w:val="默认段落字体"/>
    <w:next w:val="818"/>
    <w:link w:val="816"/>
    <w:semiHidden/>
    <w:qFormat/>
  </w:style>
  <w:style w:type="table" w:styleId="819">
    <w:name w:val="普通表格"/>
    <w:next w:val="819"/>
    <w:link w:val="816"/>
    <w:semiHidden/>
    <w:tblPr/>
  </w:style>
  <w:style w:type="paragraph" w:styleId="820">
    <w:name w:val="批注文字"/>
    <w:basedOn w:val="816"/>
    <w:next w:val="820"/>
    <w:link w:val="816"/>
    <w:qFormat/>
    <w:pPr>
      <w:jc w:val="left"/>
    </w:pPr>
    <w:rPr>
      <w:rFonts w:eastAsia="楷体_GB2312"/>
      <w:sz w:val="26"/>
      <w:szCs w:val="20"/>
    </w:rPr>
  </w:style>
  <w:style w:type="paragraph" w:styleId="821">
    <w:name w:val="正文文本缩进"/>
    <w:basedOn w:val="816"/>
    <w:next w:val="821"/>
    <w:link w:val="816"/>
    <w:qFormat/>
    <w:pPr>
      <w:ind w:left="570"/>
      <w:spacing w:line="520" w:lineRule="exact"/>
    </w:pPr>
    <w:rPr>
      <w:rFonts w:ascii="方正仿宋简体" w:hAnsi="创艺简仿宋" w:eastAsia="方正仿宋简体" w:cs="Times New Roman"/>
      <w:sz w:val="24"/>
    </w:rPr>
  </w:style>
  <w:style w:type="paragraph" w:styleId="822">
    <w:name w:val="批注框文本"/>
    <w:basedOn w:val="816"/>
    <w:next w:val="822"/>
    <w:link w:val="823"/>
    <w:rPr>
      <w:sz w:val="18"/>
      <w:szCs w:val="18"/>
    </w:rPr>
  </w:style>
  <w:style w:type="character" w:styleId="823">
    <w:name w:val="批注框文本 Char"/>
    <w:next w:val="823"/>
    <w:link w:val="822"/>
    <w:rPr>
      <w:sz w:val="18"/>
      <w:szCs w:val="18"/>
    </w:rPr>
  </w:style>
  <w:style w:type="paragraph" w:styleId="824">
    <w:name w:val="普通(网站)"/>
    <w:basedOn w:val="816"/>
    <w:next w:val="824"/>
    <w:link w:val="816"/>
    <w:qFormat/>
    <w:pPr>
      <w:ind w:left="0" w:right="0"/>
      <w:jc w:val="left"/>
      <w:spacing w:before="100" w:beforeAutospacing="1" w:after="100" w:afterAutospacing="1"/>
    </w:pPr>
    <w:rPr>
      <w:sz w:val="24"/>
      <w:lang w:val="en-US" w:eastAsia="zh-CN" w:bidi="ar"/>
    </w:rPr>
  </w:style>
  <w:style w:type="table" w:styleId="825">
    <w:name w:val="网格型"/>
    <w:next w:val="825"/>
    <w:link w:val="816"/>
    <w:uiPriority w:val="59"/>
    <w:rPr>
      <w:lang w:val="en-US" w:eastAsia="zh-CN" w:bidi="ar-SA"/>
    </w:rPr>
    <w:tblPr/>
  </w:style>
  <w:style w:type="character" w:styleId="826">
    <w:name w:val="超链接"/>
    <w:next w:val="826"/>
    <w:link w:val="816"/>
    <w:uiPriority w:val="99"/>
    <w:unhideWhenUsed/>
    <w:qFormat/>
    <w:rPr>
      <w:color w:val="0563c1"/>
      <w:u w:val="single"/>
    </w:rPr>
  </w:style>
  <w:style w:type="character" w:styleId="827">
    <w:name w:val="批注引用"/>
    <w:next w:val="827"/>
    <w:link w:val="816"/>
    <w:qFormat/>
    <w:rPr>
      <w:sz w:val="21"/>
      <w:szCs w:val="21"/>
    </w:rPr>
  </w:style>
  <w:style w:type="paragraph" w:styleId="828">
    <w:name w:val="寄信人地址11"/>
    <w:basedOn w:val="816"/>
    <w:next w:val="828"/>
    <w:link w:val="816"/>
    <w:qFormat/>
    <w:rPr>
      <w:rFonts w:ascii="Arial" w:hAnsi="Arial"/>
      <w:sz w:val="26"/>
    </w:rPr>
  </w:style>
  <w:style w:type="paragraph" w:styleId="829">
    <w:name w:val="首行缩进"/>
    <w:basedOn w:val="816"/>
    <w:next w:val="829"/>
    <w:link w:val="816"/>
    <w:qFormat/>
    <w:pPr>
      <w:ind w:firstLine="480"/>
      <w:jc w:val="left"/>
      <w:spacing w:line="360" w:lineRule="auto"/>
    </w:pPr>
    <w:rPr>
      <w:rFonts w:ascii="宋体" w:hAnsi="宋体"/>
      <w:sz w:val="24"/>
    </w:rPr>
  </w:style>
  <w:style w:type="paragraph" w:styleId="830">
    <w:name w:val="段"/>
    <w:next w:val="816"/>
    <w:link w:val="816"/>
    <w:qFormat/>
    <w:pPr>
      <w:ind w:firstLine="200"/>
      <w:jc w:val="both"/>
      <w:spacing w:line="360" w:lineRule="auto"/>
    </w:pPr>
    <w:rPr>
      <w:rFonts w:ascii="宋体" w:hAnsi="Times New Roman"/>
      <w:sz w:val="24"/>
      <w:szCs w:val="22"/>
      <w:lang w:val="en-US" w:eastAsia="zh-CN" w:bidi="ar-SA"/>
    </w:rPr>
  </w:style>
  <w:style w:type="character" w:styleId="831" w:default="1">
    <w:name w:val="Default Paragraph Font"/>
    <w:uiPriority w:val="1"/>
    <w:semiHidden/>
    <w:unhideWhenUsed/>
  </w:style>
  <w:style w:type="numbering" w:styleId="832" w:default="1">
    <w:name w:val="No List"/>
    <w:uiPriority w:val="99"/>
    <w:semiHidden/>
    <w:unhideWhenUsed/>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宋伟</cp:lastModifiedBy>
  <cp:revision>6</cp:revision>
  <dcterms:created xsi:type="dcterms:W3CDTF">2025-01-21T01:28:00Z</dcterms:created>
  <dcterms:modified xsi:type="dcterms:W3CDTF">2026-07-21T03:22:00Z</dcterms:modified>
</cp:coreProperties>
</file>